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8031" w:tblpY="-4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8F0747" w14:paraId="480B8B40" w14:textId="77777777" w:rsidTr="00632F3D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D22C5" w14:textId="25F7BAA2" w:rsidR="008F0747" w:rsidRDefault="00B4087F" w:rsidP="00B4087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0"/>
          </w:p>
        </w:tc>
      </w:tr>
    </w:tbl>
    <w:p w14:paraId="01EDE078" w14:textId="51BFDC4A" w:rsidR="008F0747" w:rsidRDefault="0037512A" w:rsidP="0037512A">
      <w:pPr>
        <w:rPr>
          <w:rFonts w:asciiTheme="majorHAnsi" w:hAnsiTheme="majorHAnsi" w:cstheme="majorHAnsi"/>
          <w:szCs w:val="24"/>
        </w:rPr>
      </w:pPr>
      <w:r w:rsidRPr="00641A77">
        <w:rPr>
          <w:rFonts w:asciiTheme="majorHAnsi" w:hAnsiTheme="majorHAnsi" w:cstheme="majorHAnsi"/>
          <w:szCs w:val="24"/>
        </w:rPr>
        <w:t>VERMONT STATE HOUSING AUTHORITY</w:t>
      </w:r>
      <w:r>
        <w:rPr>
          <w:rFonts w:asciiTheme="majorHAnsi" w:hAnsiTheme="majorHAnsi" w:cstheme="majorHAnsi"/>
          <w:szCs w:val="24"/>
        </w:rPr>
        <w:tab/>
      </w:r>
      <w:r w:rsidR="00B4087F">
        <w:rPr>
          <w:rFonts w:asciiTheme="majorHAnsi" w:hAnsiTheme="majorHAnsi" w:cstheme="majorHAnsi"/>
          <w:szCs w:val="24"/>
        </w:rPr>
        <w:t xml:space="preserve"> </w:t>
      </w:r>
      <w:r w:rsidR="00B4087F">
        <w:rPr>
          <w:rFonts w:asciiTheme="majorHAnsi" w:hAnsiTheme="majorHAnsi" w:cstheme="majorHAnsi"/>
          <w:szCs w:val="24"/>
        </w:rPr>
        <w:tab/>
      </w:r>
      <w:r w:rsidR="00B4087F">
        <w:rPr>
          <w:rFonts w:asciiTheme="majorHAnsi" w:hAnsiTheme="majorHAnsi" w:cstheme="majorHAnsi"/>
          <w:szCs w:val="24"/>
        </w:rPr>
        <w:tab/>
      </w:r>
      <w:r w:rsidR="00B4087F"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 xml:space="preserve">Name: </w:t>
      </w:r>
    </w:p>
    <w:p w14:paraId="5C517955" w14:textId="4FBD38CB" w:rsidR="0037512A" w:rsidRPr="0037512A" w:rsidRDefault="0037512A" w:rsidP="0037512A">
      <w:pPr>
        <w:rPr>
          <w:rFonts w:asciiTheme="majorHAnsi" w:hAnsiTheme="majorHAnsi" w:cstheme="majorHAnsi"/>
          <w:sz w:val="20"/>
          <w:szCs w:val="20"/>
        </w:rPr>
      </w:pPr>
      <w:r w:rsidRPr="00641A77">
        <w:rPr>
          <w:rFonts w:asciiTheme="majorHAnsi" w:hAnsiTheme="majorHAnsi" w:cstheme="majorHAnsi"/>
          <w:szCs w:val="24"/>
        </w:rPr>
        <w:t>Employment Application</w:t>
      </w:r>
      <w:r>
        <w:rPr>
          <w:rFonts w:asciiTheme="majorHAnsi" w:hAnsiTheme="majorHAnsi" w:cstheme="majorHAnsi"/>
          <w:szCs w:val="24"/>
        </w:rPr>
        <w:t xml:space="preserve"> Part 2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  <w:t xml:space="preserve">         </w:t>
      </w:r>
      <w:r w:rsidR="00B4087F">
        <w:rPr>
          <w:rFonts w:asciiTheme="majorHAnsi" w:hAnsiTheme="majorHAnsi" w:cstheme="majorHAnsi"/>
          <w:szCs w:val="24"/>
        </w:rPr>
        <w:tab/>
      </w:r>
      <w:r w:rsidR="00B4087F">
        <w:rPr>
          <w:rFonts w:asciiTheme="majorHAnsi" w:hAnsiTheme="majorHAnsi" w:cstheme="majorHAnsi"/>
          <w:szCs w:val="24"/>
        </w:rPr>
        <w:tab/>
      </w:r>
      <w:r w:rsidR="00B4087F">
        <w:rPr>
          <w:rFonts w:asciiTheme="majorHAnsi" w:hAnsiTheme="majorHAnsi" w:cstheme="majorHAnsi"/>
          <w:szCs w:val="24"/>
        </w:rPr>
        <w:tab/>
      </w:r>
      <w:r w:rsidR="00B4087F"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 xml:space="preserve">  </w:t>
      </w:r>
      <w:r>
        <w:rPr>
          <w:rFonts w:asciiTheme="majorHAnsi" w:hAnsiTheme="majorHAnsi" w:cstheme="majorHAnsi"/>
          <w:sz w:val="20"/>
          <w:szCs w:val="20"/>
        </w:rPr>
        <w:t>Please print</w:t>
      </w:r>
    </w:p>
    <w:tbl>
      <w:tblPr>
        <w:tblStyle w:val="TableGrid"/>
        <w:tblpPr w:leftFromText="180" w:rightFromText="180" w:vertAnchor="text" w:horzAnchor="margin" w:tblpXSpec="right" w:tblpY="31"/>
        <w:tblW w:w="3415" w:type="dxa"/>
        <w:tblLayout w:type="fixed"/>
        <w:tblLook w:val="04A0" w:firstRow="1" w:lastRow="0" w:firstColumn="1" w:lastColumn="0" w:noHBand="0" w:noVBand="1"/>
      </w:tblPr>
      <w:tblGrid>
        <w:gridCol w:w="3415"/>
      </w:tblGrid>
      <w:tr w:rsidR="00B4087F" w14:paraId="551D10CD" w14:textId="77777777" w:rsidTr="00DF472F"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1D60A" w14:textId="58CED1A1" w:rsidR="00B4087F" w:rsidRDefault="00B4087F" w:rsidP="00B4087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1"/>
          </w:p>
        </w:tc>
      </w:tr>
    </w:tbl>
    <w:p w14:paraId="6AAD8187" w14:textId="033F3476" w:rsidR="00B4087F" w:rsidRPr="00641A77" w:rsidRDefault="00875C52" w:rsidP="0037512A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REFERENCES</w:t>
      </w:r>
      <w:r w:rsidR="0037512A">
        <w:rPr>
          <w:rFonts w:asciiTheme="majorHAnsi" w:hAnsiTheme="majorHAnsi" w:cstheme="majorHAnsi"/>
          <w:szCs w:val="24"/>
        </w:rPr>
        <w:tab/>
      </w:r>
      <w:r w:rsidR="0037512A">
        <w:rPr>
          <w:rFonts w:asciiTheme="majorHAnsi" w:hAnsiTheme="majorHAnsi" w:cstheme="majorHAnsi"/>
          <w:szCs w:val="24"/>
        </w:rPr>
        <w:tab/>
      </w:r>
      <w:r w:rsidR="0037512A">
        <w:rPr>
          <w:rFonts w:asciiTheme="majorHAnsi" w:hAnsiTheme="majorHAnsi" w:cstheme="majorHAnsi"/>
          <w:szCs w:val="24"/>
        </w:rPr>
        <w:tab/>
      </w:r>
      <w:r w:rsidR="0037512A">
        <w:rPr>
          <w:rFonts w:asciiTheme="majorHAnsi" w:hAnsiTheme="majorHAnsi" w:cstheme="majorHAnsi"/>
          <w:szCs w:val="24"/>
        </w:rPr>
        <w:tab/>
      </w:r>
      <w:r w:rsidR="00772763">
        <w:rPr>
          <w:rFonts w:asciiTheme="majorHAnsi" w:hAnsiTheme="majorHAnsi" w:cstheme="majorHAnsi"/>
          <w:szCs w:val="24"/>
        </w:rPr>
        <w:tab/>
      </w:r>
      <w:r w:rsidR="00772763">
        <w:rPr>
          <w:rFonts w:asciiTheme="majorHAnsi" w:hAnsiTheme="majorHAnsi" w:cstheme="majorHAnsi"/>
          <w:szCs w:val="24"/>
        </w:rPr>
        <w:tab/>
      </w:r>
      <w:r w:rsidR="0037512A">
        <w:rPr>
          <w:rFonts w:asciiTheme="majorHAnsi" w:hAnsiTheme="majorHAnsi" w:cstheme="majorHAnsi"/>
          <w:szCs w:val="24"/>
        </w:rPr>
        <w:t xml:space="preserve">Position applying for: </w:t>
      </w:r>
    </w:p>
    <w:p w14:paraId="3CA889D8" w14:textId="160576DC" w:rsidR="0037512A" w:rsidRPr="00641A77" w:rsidRDefault="0037512A" w:rsidP="0037512A">
      <w:pPr>
        <w:rPr>
          <w:rFonts w:asciiTheme="majorHAnsi" w:hAnsiTheme="majorHAnsi" w:cstheme="majorHAnsi"/>
          <w:szCs w:val="24"/>
        </w:rPr>
      </w:pPr>
    </w:p>
    <w:p w14:paraId="31859EE0" w14:textId="77777777" w:rsidR="0037512A" w:rsidRPr="0037512A" w:rsidRDefault="0037512A" w:rsidP="0037512A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465BA5BE" w14:textId="77777777" w:rsidR="0032046F" w:rsidRDefault="0032046F" w:rsidP="0037512A">
      <w:pPr>
        <w:rPr>
          <w:rFonts w:asciiTheme="majorHAnsi" w:hAnsiTheme="majorHAnsi" w:cstheme="majorHAnsi"/>
          <w:szCs w:val="24"/>
        </w:rPr>
      </w:pPr>
    </w:p>
    <w:p w14:paraId="3503B7B4" w14:textId="4D22AD35" w:rsidR="001E6F89" w:rsidRDefault="0037512A" w:rsidP="0037512A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Please provide contact information for three individuals not related to you who have knowledge of your work </w:t>
      </w:r>
    </w:p>
    <w:p w14:paraId="19D59CD7" w14:textId="0310909B" w:rsidR="0037512A" w:rsidRDefault="0037512A" w:rsidP="0037512A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and can serve as a reference for you. </w:t>
      </w:r>
    </w:p>
    <w:p w14:paraId="033BB18D" w14:textId="77777777" w:rsidR="0037512A" w:rsidRPr="00EE24CE" w:rsidRDefault="0037512A" w:rsidP="0037512A">
      <w:pPr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65"/>
        <w:gridCol w:w="3330"/>
        <w:gridCol w:w="2695"/>
      </w:tblGrid>
      <w:tr w:rsidR="0037512A" w14:paraId="257AB85F" w14:textId="77777777" w:rsidTr="00632F3D">
        <w:tc>
          <w:tcPr>
            <w:tcW w:w="4765" w:type="dxa"/>
            <w:tcBorders>
              <w:right w:val="single" w:sz="4" w:space="0" w:color="auto"/>
            </w:tcBorders>
          </w:tcPr>
          <w:p w14:paraId="32EEAECF" w14:textId="77777777" w:rsidR="0037512A" w:rsidRPr="00EE24CE" w:rsidRDefault="0037512A" w:rsidP="00DD2346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Name/Title</w:t>
            </w: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</w:tcPr>
          <w:p w14:paraId="09B518B7" w14:textId="77777777" w:rsidR="0037512A" w:rsidRPr="00EE24CE" w:rsidRDefault="0037512A" w:rsidP="00B21226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EE24CE">
              <w:rPr>
                <w:rFonts w:asciiTheme="majorHAnsi" w:hAnsiTheme="majorHAnsi" w:cstheme="majorHAnsi"/>
                <w:sz w:val="22"/>
              </w:rPr>
              <w:t>Relationship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14:paraId="0381CBF9" w14:textId="77777777" w:rsidR="0037512A" w:rsidRPr="00EE24CE" w:rsidRDefault="0037512A" w:rsidP="00B21226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EE24CE">
              <w:rPr>
                <w:rFonts w:asciiTheme="majorHAnsi" w:hAnsiTheme="majorHAnsi" w:cstheme="majorHAnsi"/>
                <w:sz w:val="22"/>
              </w:rPr>
              <w:t xml:space="preserve">Telephone </w:t>
            </w:r>
          </w:p>
        </w:tc>
      </w:tr>
      <w:tr w:rsidR="0037512A" w14:paraId="04491676" w14:textId="77777777" w:rsidTr="00632F3D">
        <w:tc>
          <w:tcPr>
            <w:tcW w:w="4765" w:type="dxa"/>
          </w:tcPr>
          <w:p w14:paraId="6FFFCEBA" w14:textId="14945569" w:rsidR="0037512A" w:rsidRDefault="00D902B7" w:rsidP="00D902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8"/>
                <w:szCs w:val="28"/>
              </w:rPr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2"/>
          </w:p>
          <w:p w14:paraId="43AABAF1" w14:textId="77777777" w:rsidR="0037512A" w:rsidRDefault="0037512A" w:rsidP="00B2122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07D295AF" w14:textId="25869469" w:rsidR="0037512A" w:rsidRDefault="00D902B7" w:rsidP="00D902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8"/>
                <w:szCs w:val="28"/>
              </w:rPr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2695" w:type="dxa"/>
          </w:tcPr>
          <w:p w14:paraId="34C4FDCB" w14:textId="685262FD" w:rsidR="0037512A" w:rsidRDefault="00D902B7" w:rsidP="00D902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8"/>
                <w:szCs w:val="28"/>
              </w:rPr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4"/>
          </w:p>
        </w:tc>
      </w:tr>
      <w:tr w:rsidR="0037512A" w14:paraId="46188E4B" w14:textId="77777777" w:rsidTr="00632F3D">
        <w:tc>
          <w:tcPr>
            <w:tcW w:w="4765" w:type="dxa"/>
          </w:tcPr>
          <w:p w14:paraId="02EF6BD0" w14:textId="2350EFCB" w:rsidR="0037512A" w:rsidRDefault="00D902B7" w:rsidP="00D902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8"/>
                <w:szCs w:val="28"/>
              </w:rPr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5"/>
          </w:p>
          <w:p w14:paraId="3607ADDB" w14:textId="77777777" w:rsidR="0037512A" w:rsidRDefault="0037512A" w:rsidP="00B2122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5FA5733D" w14:textId="0B8EA83C" w:rsidR="0037512A" w:rsidRDefault="00D902B7" w:rsidP="00D902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8"/>
                <w:szCs w:val="28"/>
              </w:rPr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2695" w:type="dxa"/>
          </w:tcPr>
          <w:p w14:paraId="6942E358" w14:textId="213F6E25" w:rsidR="0037512A" w:rsidRDefault="00D902B7" w:rsidP="00D902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8"/>
                <w:szCs w:val="28"/>
              </w:rPr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7"/>
          </w:p>
        </w:tc>
      </w:tr>
      <w:tr w:rsidR="0037512A" w14:paraId="443C43CD" w14:textId="77777777" w:rsidTr="00632F3D">
        <w:tc>
          <w:tcPr>
            <w:tcW w:w="4765" w:type="dxa"/>
          </w:tcPr>
          <w:p w14:paraId="3717BF98" w14:textId="409AF992" w:rsidR="0037512A" w:rsidRDefault="00D902B7" w:rsidP="00D902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8"/>
                <w:szCs w:val="28"/>
              </w:rPr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8"/>
          </w:p>
          <w:p w14:paraId="251DF6B9" w14:textId="77777777" w:rsidR="0037512A" w:rsidRDefault="0037512A" w:rsidP="00B2122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098EDC25" w14:textId="12983066" w:rsidR="0037512A" w:rsidRDefault="00D902B7" w:rsidP="00D902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8"/>
                <w:szCs w:val="28"/>
              </w:rPr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2695" w:type="dxa"/>
          </w:tcPr>
          <w:p w14:paraId="48A02F1D" w14:textId="17F16EE2" w:rsidR="0037512A" w:rsidRDefault="00D902B7" w:rsidP="00D902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8"/>
                <w:szCs w:val="28"/>
              </w:rPr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10"/>
          </w:p>
        </w:tc>
      </w:tr>
      <w:tr w:rsidR="0037512A" w14:paraId="62FA11B7" w14:textId="77777777" w:rsidTr="00632F3D">
        <w:tc>
          <w:tcPr>
            <w:tcW w:w="4765" w:type="dxa"/>
          </w:tcPr>
          <w:p w14:paraId="5701E843" w14:textId="11DB87DB" w:rsidR="0037512A" w:rsidRDefault="00D902B7" w:rsidP="00D902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8"/>
                <w:szCs w:val="28"/>
              </w:rPr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11"/>
          </w:p>
          <w:p w14:paraId="7F38358B" w14:textId="77777777" w:rsidR="0037512A" w:rsidRDefault="0037512A" w:rsidP="00B2122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2A6B0238" w14:textId="6807D721" w:rsidR="0037512A" w:rsidRDefault="00D902B7" w:rsidP="00D902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8"/>
                <w:szCs w:val="28"/>
              </w:rPr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2695" w:type="dxa"/>
          </w:tcPr>
          <w:p w14:paraId="6640E766" w14:textId="105667BC" w:rsidR="0037512A" w:rsidRDefault="00D902B7" w:rsidP="00D902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8"/>
                <w:szCs w:val="28"/>
              </w:rPr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13"/>
          </w:p>
        </w:tc>
      </w:tr>
    </w:tbl>
    <w:p w14:paraId="28D3E120" w14:textId="77777777" w:rsidR="0037512A" w:rsidRPr="00A16C63" w:rsidRDefault="0037512A" w:rsidP="0037512A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2976727" w14:textId="1E53FDA3" w:rsidR="0037512A" w:rsidRDefault="0037512A" w:rsidP="0037512A">
      <w:pPr>
        <w:jc w:val="center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WAIVER &amp; CONSENT TO RELEASE INFORMATION </w:t>
      </w:r>
      <w:r w:rsidR="00841B8D">
        <w:rPr>
          <w:rFonts w:asciiTheme="majorHAnsi" w:hAnsiTheme="majorHAnsi" w:cstheme="majorHAnsi"/>
          <w:szCs w:val="24"/>
        </w:rPr>
        <w:t>FROM</w:t>
      </w:r>
      <w:r>
        <w:rPr>
          <w:rFonts w:asciiTheme="majorHAnsi" w:hAnsiTheme="majorHAnsi" w:cstheme="majorHAnsi"/>
          <w:szCs w:val="24"/>
        </w:rPr>
        <w:t xml:space="preserve"> FORMER EMPLOYER</w:t>
      </w:r>
      <w:r w:rsidR="006A542A">
        <w:rPr>
          <w:rFonts w:asciiTheme="majorHAnsi" w:hAnsiTheme="majorHAnsi" w:cstheme="majorHAnsi"/>
          <w:szCs w:val="24"/>
        </w:rPr>
        <w:t>(S)</w:t>
      </w:r>
    </w:p>
    <w:p w14:paraId="7F798F8B" w14:textId="77777777" w:rsidR="0037512A" w:rsidRPr="00641A77" w:rsidRDefault="0037512A" w:rsidP="0037512A">
      <w:pPr>
        <w:jc w:val="center"/>
        <w:rPr>
          <w:rFonts w:asciiTheme="majorHAnsi" w:hAnsiTheme="majorHAnsi" w:cstheme="majorHAnsi"/>
          <w:szCs w:val="24"/>
        </w:rPr>
      </w:pPr>
    </w:p>
    <w:p w14:paraId="47B58AE6" w14:textId="439E2334" w:rsidR="0037512A" w:rsidRDefault="008F0747" w:rsidP="00035CEE">
      <w:pPr>
        <w:jc w:val="both"/>
        <w:rPr>
          <w:rFonts w:asciiTheme="majorHAnsi" w:eastAsia="Times New Roman" w:hAnsiTheme="majorHAnsi" w:cstheme="majorHAnsi"/>
          <w:szCs w:val="24"/>
        </w:rPr>
      </w:pPr>
      <w:r>
        <w:rPr>
          <w:rFonts w:asciiTheme="majorHAnsi" w:eastAsia="Times New Roman" w:hAnsiTheme="majorHAnsi" w:cstheme="maj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rPr>
          <w:rFonts w:asciiTheme="majorHAnsi" w:eastAsia="Times New Roman" w:hAnsiTheme="majorHAnsi" w:cstheme="majorHAnsi"/>
          <w:szCs w:val="24"/>
        </w:rPr>
        <w:instrText xml:space="preserve"> FORMCHECKBOX </w:instrText>
      </w:r>
      <w:r>
        <w:rPr>
          <w:rFonts w:asciiTheme="majorHAnsi" w:eastAsia="Times New Roman" w:hAnsiTheme="majorHAnsi" w:cstheme="majorHAnsi"/>
          <w:szCs w:val="24"/>
        </w:rPr>
      </w:r>
      <w:r>
        <w:rPr>
          <w:rFonts w:asciiTheme="majorHAnsi" w:eastAsia="Times New Roman" w:hAnsiTheme="majorHAnsi" w:cstheme="majorHAnsi"/>
          <w:szCs w:val="24"/>
        </w:rPr>
        <w:fldChar w:fldCharType="separate"/>
      </w:r>
      <w:r>
        <w:rPr>
          <w:rFonts w:asciiTheme="majorHAnsi" w:eastAsia="Times New Roman" w:hAnsiTheme="majorHAnsi" w:cstheme="majorHAnsi"/>
          <w:szCs w:val="24"/>
        </w:rPr>
        <w:fldChar w:fldCharType="end"/>
      </w:r>
      <w:bookmarkEnd w:id="14"/>
      <w:r>
        <w:rPr>
          <w:rFonts w:asciiTheme="majorHAnsi" w:eastAsia="Times New Roman" w:hAnsiTheme="majorHAnsi" w:cstheme="majorHAnsi"/>
          <w:szCs w:val="24"/>
        </w:rPr>
        <w:t xml:space="preserve"> </w:t>
      </w:r>
      <w:r w:rsidR="00CD745C">
        <w:rPr>
          <w:rFonts w:asciiTheme="majorHAnsi" w:eastAsia="Times New Roman" w:hAnsiTheme="majorHAnsi" w:cstheme="majorHAnsi"/>
          <w:szCs w:val="24"/>
        </w:rPr>
        <w:t xml:space="preserve"> I consent </w:t>
      </w:r>
      <w:r w:rsidR="0037512A">
        <w:rPr>
          <w:rFonts w:asciiTheme="majorHAnsi" w:eastAsia="Times New Roman" w:hAnsiTheme="majorHAnsi" w:cstheme="majorHAnsi"/>
          <w:szCs w:val="24"/>
        </w:rPr>
        <w:t xml:space="preserve">to allow my former employer(s) </w:t>
      </w:r>
      <w:r w:rsidR="0037512A" w:rsidRPr="006A542A">
        <w:rPr>
          <w:rFonts w:asciiTheme="majorHAnsi" w:eastAsia="Times New Roman" w:hAnsiTheme="majorHAnsi" w:cstheme="majorHAnsi"/>
          <w:i/>
          <w:iCs/>
          <w:szCs w:val="24"/>
        </w:rPr>
        <w:t>as listed below</w:t>
      </w:r>
      <w:r w:rsidR="00B13838">
        <w:rPr>
          <w:rFonts w:asciiTheme="majorHAnsi" w:eastAsia="Times New Roman" w:hAnsiTheme="majorHAnsi" w:cstheme="majorHAnsi"/>
          <w:i/>
          <w:iCs/>
          <w:szCs w:val="24"/>
        </w:rPr>
        <w:t xml:space="preserve"> </w:t>
      </w:r>
      <w:r w:rsidR="00B13838">
        <w:rPr>
          <w:rFonts w:asciiTheme="majorHAnsi" w:eastAsia="Times New Roman" w:hAnsiTheme="majorHAnsi" w:cstheme="majorHAnsi"/>
          <w:szCs w:val="24"/>
        </w:rPr>
        <w:t xml:space="preserve">to respond to all inquiries by the Vermont State Housing Authority (VSHA) </w:t>
      </w:r>
      <w:r w:rsidR="00B13838" w:rsidRPr="00F87C4A">
        <w:rPr>
          <w:rFonts w:asciiTheme="majorHAnsi" w:hAnsiTheme="majorHAnsi" w:cstheme="majorHAnsi"/>
          <w:color w:val="2D2D2D"/>
          <w:szCs w:val="24"/>
        </w:rPr>
        <w:t>concerning</w:t>
      </w:r>
      <w:r w:rsidR="00B13838" w:rsidRPr="00F87C4A">
        <w:rPr>
          <w:rFonts w:asciiTheme="majorHAnsi" w:hAnsiTheme="majorHAnsi" w:cstheme="majorHAnsi"/>
          <w:color w:val="2D2D2D"/>
          <w:spacing w:val="26"/>
          <w:szCs w:val="24"/>
        </w:rPr>
        <w:t xml:space="preserve"> </w:t>
      </w:r>
      <w:r w:rsidR="00B13838" w:rsidRPr="00F87C4A">
        <w:rPr>
          <w:rFonts w:asciiTheme="majorHAnsi" w:hAnsiTheme="majorHAnsi" w:cstheme="majorHAnsi"/>
          <w:color w:val="2D2D2D"/>
          <w:szCs w:val="24"/>
        </w:rPr>
        <w:t>my</w:t>
      </w:r>
      <w:r w:rsidR="00B13838" w:rsidRPr="00F87C4A">
        <w:rPr>
          <w:rFonts w:asciiTheme="majorHAnsi" w:hAnsiTheme="majorHAnsi" w:cstheme="majorHAnsi"/>
          <w:color w:val="2D2D2D"/>
          <w:spacing w:val="27"/>
          <w:szCs w:val="24"/>
        </w:rPr>
        <w:t xml:space="preserve"> </w:t>
      </w:r>
      <w:r w:rsidR="00B13838" w:rsidRPr="00F87C4A">
        <w:rPr>
          <w:rFonts w:asciiTheme="majorHAnsi" w:hAnsiTheme="majorHAnsi" w:cstheme="majorHAnsi"/>
          <w:color w:val="2D2D2D"/>
          <w:szCs w:val="24"/>
        </w:rPr>
        <w:t>employment</w:t>
      </w:r>
      <w:r w:rsidR="00B13838" w:rsidRPr="00F87C4A">
        <w:rPr>
          <w:rFonts w:asciiTheme="majorHAnsi" w:hAnsiTheme="majorHAnsi" w:cstheme="majorHAnsi"/>
          <w:color w:val="2D2D2D"/>
          <w:spacing w:val="31"/>
          <w:szCs w:val="24"/>
        </w:rPr>
        <w:t xml:space="preserve"> </w:t>
      </w:r>
      <w:r w:rsidR="00B13838" w:rsidRPr="00F87C4A">
        <w:rPr>
          <w:rFonts w:asciiTheme="majorHAnsi" w:hAnsiTheme="majorHAnsi" w:cstheme="majorHAnsi"/>
          <w:color w:val="2D2D2D"/>
          <w:szCs w:val="24"/>
        </w:rPr>
        <w:t>in</w:t>
      </w:r>
      <w:r w:rsidR="00B13838" w:rsidRPr="00F87C4A">
        <w:rPr>
          <w:rFonts w:asciiTheme="majorHAnsi" w:hAnsiTheme="majorHAnsi" w:cstheme="majorHAnsi"/>
          <w:color w:val="2D2D2D"/>
          <w:spacing w:val="21"/>
          <w:szCs w:val="24"/>
        </w:rPr>
        <w:t xml:space="preserve"> </w:t>
      </w:r>
      <w:r w:rsidR="00B13838" w:rsidRPr="00F87C4A">
        <w:rPr>
          <w:rFonts w:asciiTheme="majorHAnsi" w:hAnsiTheme="majorHAnsi" w:cstheme="majorHAnsi"/>
          <w:color w:val="2D2D2D"/>
          <w:szCs w:val="24"/>
        </w:rPr>
        <w:t>connection</w:t>
      </w:r>
      <w:r w:rsidR="00B13838" w:rsidRPr="00F87C4A">
        <w:rPr>
          <w:rFonts w:asciiTheme="majorHAnsi" w:hAnsiTheme="majorHAnsi" w:cstheme="majorHAnsi"/>
          <w:color w:val="2D2D2D"/>
          <w:spacing w:val="30"/>
          <w:szCs w:val="24"/>
        </w:rPr>
        <w:t xml:space="preserve"> </w:t>
      </w:r>
      <w:r w:rsidR="00B13838" w:rsidRPr="00F87C4A">
        <w:rPr>
          <w:rFonts w:asciiTheme="majorHAnsi" w:hAnsiTheme="majorHAnsi" w:cstheme="majorHAnsi"/>
          <w:color w:val="2D2D2D"/>
          <w:szCs w:val="24"/>
        </w:rPr>
        <w:t>with</w:t>
      </w:r>
      <w:r w:rsidR="00B13838" w:rsidRPr="00F87C4A">
        <w:rPr>
          <w:rFonts w:asciiTheme="majorHAnsi" w:hAnsiTheme="majorHAnsi" w:cstheme="majorHAnsi"/>
          <w:color w:val="2D2D2D"/>
          <w:spacing w:val="25"/>
          <w:szCs w:val="24"/>
        </w:rPr>
        <w:t xml:space="preserve"> </w:t>
      </w:r>
      <w:r w:rsidR="00B13838" w:rsidRPr="00F87C4A">
        <w:rPr>
          <w:rFonts w:asciiTheme="majorHAnsi" w:hAnsiTheme="majorHAnsi" w:cstheme="majorHAnsi"/>
          <w:color w:val="2D2D2D"/>
          <w:szCs w:val="24"/>
        </w:rPr>
        <w:t>my</w:t>
      </w:r>
      <w:r w:rsidR="00B13838" w:rsidRPr="00F87C4A">
        <w:rPr>
          <w:rFonts w:asciiTheme="majorHAnsi" w:hAnsiTheme="majorHAnsi" w:cstheme="majorHAnsi"/>
          <w:color w:val="2D2D2D"/>
          <w:spacing w:val="25"/>
          <w:w w:val="98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pending</w:t>
      </w:r>
      <w:r>
        <w:rPr>
          <w:rFonts w:asciiTheme="majorHAnsi" w:hAnsiTheme="majorHAnsi" w:cstheme="majorHAnsi"/>
          <w:color w:val="2D2D2D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pacing w:val="-26"/>
          <w:szCs w:val="24"/>
        </w:rPr>
        <w:t>job</w:t>
      </w:r>
      <w:r w:rsidR="00B13838" w:rsidRPr="00F87C4A">
        <w:rPr>
          <w:rFonts w:asciiTheme="majorHAnsi" w:hAnsiTheme="majorHAnsi" w:cstheme="majorHAnsi"/>
          <w:color w:val="2D2D2D"/>
          <w:spacing w:val="-6"/>
          <w:szCs w:val="24"/>
        </w:rPr>
        <w:t xml:space="preserve"> </w:t>
      </w:r>
      <w:r w:rsidR="00B13838" w:rsidRPr="00F87C4A">
        <w:rPr>
          <w:rFonts w:asciiTheme="majorHAnsi" w:hAnsiTheme="majorHAnsi" w:cstheme="majorHAnsi"/>
          <w:color w:val="2D2D2D"/>
          <w:szCs w:val="24"/>
        </w:rPr>
        <w:t>application</w:t>
      </w:r>
      <w:r w:rsidR="00B13838" w:rsidRPr="00F87C4A">
        <w:rPr>
          <w:rFonts w:asciiTheme="majorHAnsi" w:hAnsiTheme="majorHAnsi" w:cstheme="majorHAnsi"/>
          <w:color w:val="2D2D2D"/>
          <w:spacing w:val="-18"/>
          <w:szCs w:val="24"/>
        </w:rPr>
        <w:t xml:space="preserve"> </w:t>
      </w:r>
      <w:r w:rsidR="00B13838" w:rsidRPr="00F87C4A">
        <w:rPr>
          <w:rFonts w:asciiTheme="majorHAnsi" w:hAnsiTheme="majorHAnsi" w:cstheme="majorHAnsi"/>
          <w:color w:val="2D2D2D"/>
          <w:szCs w:val="24"/>
        </w:rPr>
        <w:t>with</w:t>
      </w:r>
      <w:r w:rsidR="00B13838" w:rsidRPr="00F87C4A">
        <w:rPr>
          <w:rFonts w:asciiTheme="majorHAnsi" w:hAnsiTheme="majorHAnsi" w:cstheme="majorHAnsi"/>
          <w:color w:val="2D2D2D"/>
          <w:spacing w:val="-15"/>
          <w:szCs w:val="24"/>
        </w:rPr>
        <w:t xml:space="preserve"> </w:t>
      </w:r>
      <w:r w:rsidR="00B13838" w:rsidRPr="00F87C4A">
        <w:rPr>
          <w:rFonts w:asciiTheme="majorHAnsi" w:hAnsiTheme="majorHAnsi" w:cstheme="majorHAnsi"/>
          <w:color w:val="2D2D2D"/>
          <w:szCs w:val="24"/>
        </w:rPr>
        <w:t>VSHA.</w:t>
      </w:r>
    </w:p>
    <w:p w14:paraId="7C1F4088" w14:textId="77777777" w:rsidR="00035CEE" w:rsidRDefault="00035CEE" w:rsidP="00035CEE">
      <w:pPr>
        <w:jc w:val="both"/>
        <w:rPr>
          <w:rFonts w:asciiTheme="majorHAnsi" w:eastAsia="Times New Roman" w:hAnsiTheme="majorHAnsi" w:cstheme="majorHAnsi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604CC5" w14:paraId="4DFDB041" w14:textId="77777777" w:rsidTr="00632F3D"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5C39A" w14:textId="6DEE9AF4" w:rsidR="00604CC5" w:rsidRDefault="00604CC5" w:rsidP="00035CEE">
            <w:pPr>
              <w:jc w:val="both"/>
              <w:rPr>
                <w:rFonts w:asciiTheme="majorHAnsi" w:eastAsia="Times New Roman" w:hAnsiTheme="majorHAnsi" w:cstheme="majorHAnsi"/>
                <w:szCs w:val="24"/>
              </w:rPr>
            </w:pPr>
            <w:r>
              <w:rPr>
                <w:rFonts w:asciiTheme="majorHAnsi" w:eastAsia="Times New Roman" w:hAnsiTheme="majorHAnsi" w:cstheme="majorHAnsi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rFonts w:asciiTheme="majorHAnsi" w:eastAsia="Times New Roman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Cs w:val="24"/>
              </w:rPr>
            </w:r>
            <w:r>
              <w:rPr>
                <w:rFonts w:asciiTheme="majorHAnsi" w:eastAsia="Times New Roman" w:hAnsiTheme="majorHAnsi" w:cstheme="majorHAnsi"/>
                <w:szCs w:val="24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szCs w:val="24"/>
              </w:rPr>
              <w:fldChar w:fldCharType="end"/>
            </w:r>
            <w:bookmarkEnd w:id="15"/>
          </w:p>
        </w:tc>
      </w:tr>
      <w:tr w:rsidR="00604CC5" w14:paraId="23F61DA7" w14:textId="77777777" w:rsidTr="00632F3D">
        <w:tc>
          <w:tcPr>
            <w:tcW w:w="10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F8821" w14:textId="78A95BFC" w:rsidR="00604CC5" w:rsidRDefault="00604CC5" w:rsidP="00035CEE">
            <w:pPr>
              <w:jc w:val="both"/>
              <w:rPr>
                <w:rFonts w:asciiTheme="majorHAnsi" w:eastAsia="Times New Roman" w:hAnsiTheme="majorHAnsi" w:cstheme="majorHAnsi"/>
                <w:szCs w:val="24"/>
              </w:rPr>
            </w:pPr>
            <w:r>
              <w:rPr>
                <w:rFonts w:asciiTheme="majorHAnsi" w:eastAsia="Times New Roman" w:hAnsiTheme="majorHAnsi" w:cstheme="majorHAns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rFonts w:asciiTheme="majorHAnsi" w:eastAsia="Times New Roman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Cs w:val="24"/>
              </w:rPr>
            </w:r>
            <w:r>
              <w:rPr>
                <w:rFonts w:asciiTheme="majorHAnsi" w:eastAsia="Times New Roman" w:hAnsiTheme="majorHAnsi" w:cstheme="majorHAnsi"/>
                <w:szCs w:val="24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szCs w:val="24"/>
              </w:rPr>
              <w:fldChar w:fldCharType="end"/>
            </w:r>
            <w:bookmarkEnd w:id="16"/>
          </w:p>
        </w:tc>
      </w:tr>
      <w:tr w:rsidR="00604CC5" w14:paraId="242852B1" w14:textId="77777777" w:rsidTr="00632F3D">
        <w:tc>
          <w:tcPr>
            <w:tcW w:w="10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C43F8" w14:textId="093C8AA8" w:rsidR="00604CC5" w:rsidRDefault="00604CC5" w:rsidP="00035CEE">
            <w:pPr>
              <w:jc w:val="both"/>
              <w:rPr>
                <w:rFonts w:asciiTheme="majorHAnsi" w:eastAsia="Times New Roman" w:hAnsiTheme="majorHAnsi" w:cstheme="majorHAnsi"/>
                <w:szCs w:val="24"/>
              </w:rPr>
            </w:pPr>
            <w:r>
              <w:rPr>
                <w:rFonts w:asciiTheme="majorHAnsi" w:eastAsia="Times New Roman" w:hAnsiTheme="majorHAnsi" w:cstheme="majorHAnsi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rFonts w:asciiTheme="majorHAnsi" w:eastAsia="Times New Roman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Cs w:val="24"/>
              </w:rPr>
            </w:r>
            <w:r>
              <w:rPr>
                <w:rFonts w:asciiTheme="majorHAnsi" w:eastAsia="Times New Roman" w:hAnsiTheme="majorHAnsi" w:cstheme="majorHAnsi"/>
                <w:szCs w:val="24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szCs w:val="24"/>
              </w:rPr>
              <w:fldChar w:fldCharType="end"/>
            </w:r>
            <w:bookmarkEnd w:id="17"/>
          </w:p>
        </w:tc>
      </w:tr>
    </w:tbl>
    <w:p w14:paraId="0293DA96" w14:textId="77777777" w:rsidR="00604CC5" w:rsidRPr="00035CEE" w:rsidRDefault="00604CC5" w:rsidP="00035CEE">
      <w:pPr>
        <w:jc w:val="both"/>
        <w:rPr>
          <w:rFonts w:asciiTheme="majorHAnsi" w:eastAsia="Times New Roman" w:hAnsiTheme="majorHAnsi" w:cstheme="majorHAnsi"/>
          <w:szCs w:val="24"/>
        </w:rPr>
      </w:pPr>
    </w:p>
    <w:p w14:paraId="0C790EF2" w14:textId="77777777" w:rsidR="0037512A" w:rsidRPr="00F87C4A" w:rsidRDefault="0037512A" w:rsidP="0037512A">
      <w:pPr>
        <w:jc w:val="both"/>
        <w:rPr>
          <w:rFonts w:asciiTheme="majorHAnsi" w:eastAsia="Times New Roman" w:hAnsiTheme="majorHAnsi" w:cstheme="majorHAnsi"/>
          <w:szCs w:val="24"/>
        </w:rPr>
      </w:pPr>
      <w:r w:rsidRPr="00F87C4A">
        <w:rPr>
          <w:rFonts w:asciiTheme="majorHAnsi" w:hAnsiTheme="majorHAnsi" w:cstheme="majorHAnsi"/>
          <w:color w:val="2D2D2D"/>
          <w:szCs w:val="24"/>
        </w:rPr>
        <w:t>I</w:t>
      </w:r>
      <w:r w:rsidRPr="00F87C4A">
        <w:rPr>
          <w:rFonts w:asciiTheme="majorHAnsi" w:hAnsiTheme="majorHAnsi" w:cstheme="majorHAnsi"/>
          <w:color w:val="2D2D2D"/>
          <w:spacing w:val="-17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understand</w:t>
      </w:r>
      <w:r w:rsidRPr="00F87C4A">
        <w:rPr>
          <w:rFonts w:asciiTheme="majorHAnsi" w:hAnsiTheme="majorHAnsi" w:cstheme="majorHAnsi"/>
          <w:color w:val="2D2D2D"/>
          <w:spacing w:val="14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that</w:t>
      </w:r>
      <w:r w:rsidRPr="00F87C4A">
        <w:rPr>
          <w:rFonts w:asciiTheme="majorHAnsi" w:hAnsiTheme="majorHAnsi" w:cstheme="majorHAnsi"/>
          <w:color w:val="2D2D2D"/>
          <w:spacing w:val="-5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these</w:t>
      </w:r>
      <w:r w:rsidRPr="00F87C4A">
        <w:rPr>
          <w:rFonts w:asciiTheme="majorHAnsi" w:hAnsiTheme="majorHAnsi" w:cstheme="majorHAnsi"/>
          <w:color w:val="2D2D2D"/>
          <w:spacing w:val="-6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inquiries</w:t>
      </w:r>
      <w:r w:rsidRPr="00F87C4A">
        <w:rPr>
          <w:rFonts w:asciiTheme="majorHAnsi" w:hAnsiTheme="majorHAnsi" w:cstheme="majorHAnsi"/>
          <w:color w:val="2D2D2D"/>
          <w:spacing w:val="-6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may</w:t>
      </w:r>
      <w:r w:rsidRPr="00F87C4A">
        <w:rPr>
          <w:rFonts w:asciiTheme="majorHAnsi" w:hAnsiTheme="majorHAnsi" w:cstheme="majorHAnsi"/>
          <w:color w:val="2D2D2D"/>
          <w:spacing w:val="-7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call</w:t>
      </w:r>
      <w:r w:rsidRPr="00F87C4A">
        <w:rPr>
          <w:rFonts w:asciiTheme="majorHAnsi" w:hAnsiTheme="majorHAnsi" w:cstheme="majorHAnsi"/>
          <w:color w:val="2D2D2D"/>
          <w:spacing w:val="-5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for</w:t>
      </w:r>
      <w:r w:rsidRPr="00F87C4A">
        <w:rPr>
          <w:rFonts w:asciiTheme="majorHAnsi" w:hAnsiTheme="majorHAnsi" w:cstheme="majorHAnsi"/>
          <w:color w:val="2D2D2D"/>
          <w:spacing w:val="-8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an</w:t>
      </w:r>
      <w:r w:rsidRPr="00F87C4A">
        <w:rPr>
          <w:rFonts w:asciiTheme="majorHAnsi" w:hAnsiTheme="majorHAnsi" w:cstheme="majorHAnsi"/>
          <w:color w:val="2D2D2D"/>
          <w:spacing w:val="-9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evaluation</w:t>
      </w:r>
      <w:r w:rsidRPr="00F87C4A">
        <w:rPr>
          <w:rFonts w:asciiTheme="majorHAnsi" w:hAnsiTheme="majorHAnsi" w:cstheme="majorHAnsi"/>
          <w:color w:val="2D2D2D"/>
          <w:spacing w:val="-3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or</w:t>
      </w:r>
      <w:r w:rsidRPr="00F87C4A">
        <w:rPr>
          <w:rFonts w:asciiTheme="majorHAnsi" w:hAnsiTheme="majorHAnsi" w:cstheme="majorHAnsi"/>
          <w:color w:val="2D2D2D"/>
          <w:spacing w:val="-8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opinion from</w:t>
      </w:r>
      <w:r w:rsidRPr="00F87C4A">
        <w:rPr>
          <w:rFonts w:asciiTheme="majorHAnsi" w:hAnsiTheme="majorHAnsi" w:cstheme="majorHAnsi"/>
          <w:color w:val="2D2D2D"/>
          <w:spacing w:val="-8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my</w:t>
      </w:r>
      <w:r w:rsidRPr="00F87C4A">
        <w:rPr>
          <w:rFonts w:asciiTheme="majorHAnsi" w:hAnsiTheme="majorHAnsi" w:cstheme="majorHAnsi"/>
          <w:color w:val="2D2D2D"/>
          <w:spacing w:val="-3"/>
          <w:szCs w:val="24"/>
        </w:rPr>
        <w:t xml:space="preserve"> </w:t>
      </w:r>
      <w:r>
        <w:rPr>
          <w:rFonts w:asciiTheme="majorHAnsi" w:hAnsiTheme="majorHAnsi" w:cstheme="majorHAnsi"/>
          <w:color w:val="2D2D2D"/>
          <w:szCs w:val="24"/>
        </w:rPr>
        <w:t>f</w:t>
      </w:r>
      <w:r w:rsidRPr="00F87C4A">
        <w:rPr>
          <w:rFonts w:asciiTheme="majorHAnsi" w:hAnsiTheme="majorHAnsi" w:cstheme="majorHAnsi"/>
          <w:color w:val="2D2D2D"/>
          <w:szCs w:val="24"/>
        </w:rPr>
        <w:t>ormer</w:t>
      </w:r>
      <w:r w:rsidRPr="00F87C4A">
        <w:rPr>
          <w:rFonts w:asciiTheme="majorHAnsi" w:hAnsiTheme="majorHAnsi" w:cstheme="majorHAnsi"/>
          <w:color w:val="2D2D2D"/>
          <w:spacing w:val="-2"/>
          <w:szCs w:val="24"/>
        </w:rPr>
        <w:t xml:space="preserve"> </w:t>
      </w:r>
      <w:r>
        <w:rPr>
          <w:rFonts w:asciiTheme="majorHAnsi" w:hAnsiTheme="majorHAnsi" w:cstheme="majorHAnsi"/>
          <w:color w:val="2D2D2D"/>
          <w:szCs w:val="24"/>
        </w:rPr>
        <w:t>e</w:t>
      </w:r>
      <w:r w:rsidRPr="00F87C4A">
        <w:rPr>
          <w:rFonts w:asciiTheme="majorHAnsi" w:hAnsiTheme="majorHAnsi" w:cstheme="majorHAnsi"/>
          <w:color w:val="2D2D2D"/>
          <w:szCs w:val="24"/>
        </w:rPr>
        <w:t>mployer</w:t>
      </w:r>
      <w:r w:rsidRPr="00F87C4A">
        <w:rPr>
          <w:rFonts w:asciiTheme="majorHAnsi" w:hAnsiTheme="majorHAnsi" w:cstheme="majorHAnsi"/>
          <w:color w:val="2D2D2D"/>
          <w:spacing w:val="9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concerning</w:t>
      </w:r>
      <w:r w:rsidRPr="00F87C4A">
        <w:rPr>
          <w:rFonts w:asciiTheme="majorHAnsi" w:hAnsiTheme="majorHAnsi" w:cstheme="majorHAnsi"/>
          <w:color w:val="2D2D2D"/>
          <w:spacing w:val="-2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my</w:t>
      </w:r>
      <w:r w:rsidRPr="00F87C4A">
        <w:rPr>
          <w:rFonts w:asciiTheme="majorHAnsi" w:hAnsiTheme="majorHAnsi" w:cstheme="majorHAnsi"/>
          <w:color w:val="2D2D2D"/>
          <w:spacing w:val="-9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work</w:t>
      </w:r>
      <w:r w:rsidRPr="00F87C4A">
        <w:rPr>
          <w:rFonts w:asciiTheme="majorHAnsi" w:hAnsiTheme="majorHAnsi" w:cstheme="majorHAnsi"/>
          <w:color w:val="2D2D2D"/>
          <w:w w:val="98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performance</w:t>
      </w:r>
      <w:r w:rsidRPr="00F87C4A">
        <w:rPr>
          <w:rFonts w:asciiTheme="majorHAnsi" w:hAnsiTheme="majorHAnsi" w:cstheme="majorHAnsi"/>
          <w:color w:val="2D2D2D"/>
          <w:spacing w:val="2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and/or</w:t>
      </w:r>
      <w:r w:rsidRPr="00F87C4A">
        <w:rPr>
          <w:rFonts w:asciiTheme="majorHAnsi" w:hAnsiTheme="majorHAnsi" w:cstheme="majorHAnsi"/>
          <w:color w:val="2D2D2D"/>
          <w:spacing w:val="38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the</w:t>
      </w:r>
      <w:r w:rsidRPr="00F87C4A">
        <w:rPr>
          <w:rFonts w:asciiTheme="majorHAnsi" w:hAnsiTheme="majorHAnsi" w:cstheme="majorHAnsi"/>
          <w:color w:val="2D2D2D"/>
          <w:spacing w:val="41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circumstances</w:t>
      </w:r>
      <w:r w:rsidRPr="00F87C4A">
        <w:rPr>
          <w:rFonts w:asciiTheme="majorHAnsi" w:hAnsiTheme="majorHAnsi" w:cstheme="majorHAnsi"/>
          <w:color w:val="2D2D2D"/>
          <w:spacing w:val="50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under</w:t>
      </w:r>
      <w:r w:rsidRPr="00F87C4A">
        <w:rPr>
          <w:rFonts w:asciiTheme="majorHAnsi" w:hAnsiTheme="majorHAnsi" w:cstheme="majorHAnsi"/>
          <w:color w:val="2D2D2D"/>
          <w:spacing w:val="40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which</w:t>
      </w:r>
      <w:r w:rsidRPr="00F87C4A">
        <w:rPr>
          <w:rFonts w:asciiTheme="majorHAnsi" w:hAnsiTheme="majorHAnsi" w:cstheme="majorHAnsi"/>
          <w:color w:val="2D2D2D"/>
          <w:spacing w:val="52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I</w:t>
      </w:r>
      <w:r w:rsidRPr="00F87C4A">
        <w:rPr>
          <w:rFonts w:asciiTheme="majorHAnsi" w:hAnsiTheme="majorHAnsi" w:cstheme="majorHAnsi"/>
          <w:color w:val="2D2D2D"/>
          <w:spacing w:val="32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left</w:t>
      </w:r>
      <w:r w:rsidRPr="00F87C4A">
        <w:rPr>
          <w:rFonts w:asciiTheme="majorHAnsi" w:hAnsiTheme="majorHAnsi" w:cstheme="majorHAnsi"/>
          <w:color w:val="2D2D2D"/>
          <w:spacing w:val="33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my</w:t>
      </w:r>
      <w:r w:rsidRPr="00F87C4A">
        <w:rPr>
          <w:rFonts w:asciiTheme="majorHAnsi" w:hAnsiTheme="majorHAnsi" w:cstheme="majorHAnsi"/>
          <w:color w:val="2D2D2D"/>
          <w:spacing w:val="47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employment</w:t>
      </w:r>
      <w:r w:rsidRPr="00F87C4A">
        <w:rPr>
          <w:rFonts w:asciiTheme="majorHAnsi" w:hAnsiTheme="majorHAnsi" w:cstheme="majorHAnsi"/>
          <w:color w:val="2D2D2D"/>
          <w:spacing w:val="47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with</w:t>
      </w:r>
      <w:r w:rsidRPr="00F87C4A">
        <w:rPr>
          <w:rFonts w:asciiTheme="majorHAnsi" w:hAnsiTheme="majorHAnsi" w:cstheme="majorHAnsi"/>
          <w:color w:val="2D2D2D"/>
          <w:spacing w:val="47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the</w:t>
      </w:r>
      <w:r w:rsidRPr="00F87C4A">
        <w:rPr>
          <w:rFonts w:asciiTheme="majorHAnsi" w:hAnsiTheme="majorHAnsi" w:cstheme="majorHAnsi"/>
          <w:color w:val="2D2D2D"/>
          <w:spacing w:val="34"/>
          <w:szCs w:val="24"/>
        </w:rPr>
        <w:t xml:space="preserve"> </w:t>
      </w:r>
      <w:r>
        <w:rPr>
          <w:rFonts w:asciiTheme="majorHAnsi" w:hAnsiTheme="majorHAnsi" w:cstheme="majorHAnsi"/>
          <w:color w:val="2D2D2D"/>
          <w:szCs w:val="24"/>
        </w:rPr>
        <w:t>f</w:t>
      </w:r>
      <w:r w:rsidRPr="00F87C4A">
        <w:rPr>
          <w:rFonts w:asciiTheme="majorHAnsi" w:hAnsiTheme="majorHAnsi" w:cstheme="majorHAnsi"/>
          <w:color w:val="2D2D2D"/>
          <w:szCs w:val="24"/>
        </w:rPr>
        <w:t>ormer</w:t>
      </w:r>
      <w:r w:rsidRPr="00F87C4A">
        <w:rPr>
          <w:rFonts w:asciiTheme="majorHAnsi" w:hAnsiTheme="majorHAnsi" w:cstheme="majorHAnsi"/>
          <w:color w:val="2D2D2D"/>
          <w:spacing w:val="45"/>
          <w:szCs w:val="24"/>
        </w:rPr>
        <w:t xml:space="preserve"> </w:t>
      </w:r>
      <w:r>
        <w:rPr>
          <w:rFonts w:asciiTheme="majorHAnsi" w:hAnsiTheme="majorHAnsi" w:cstheme="majorHAnsi"/>
          <w:color w:val="2D2D2D"/>
          <w:szCs w:val="24"/>
        </w:rPr>
        <w:t>e</w:t>
      </w:r>
      <w:r w:rsidRPr="00F87C4A">
        <w:rPr>
          <w:rFonts w:asciiTheme="majorHAnsi" w:hAnsiTheme="majorHAnsi" w:cstheme="majorHAnsi"/>
          <w:color w:val="2D2D2D"/>
          <w:szCs w:val="24"/>
        </w:rPr>
        <w:t>mployer.</w:t>
      </w:r>
      <w:r w:rsidRPr="00F87C4A">
        <w:rPr>
          <w:rFonts w:asciiTheme="majorHAnsi" w:hAnsiTheme="majorHAnsi" w:cstheme="majorHAnsi"/>
          <w:color w:val="2D2D2D"/>
          <w:spacing w:val="30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I</w:t>
      </w:r>
      <w:r w:rsidRPr="00F87C4A">
        <w:rPr>
          <w:rFonts w:asciiTheme="majorHAnsi" w:hAnsiTheme="majorHAnsi" w:cstheme="majorHAnsi"/>
          <w:color w:val="2D2D2D"/>
          <w:spacing w:val="32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further</w:t>
      </w:r>
      <w:r w:rsidRPr="00F87C4A">
        <w:rPr>
          <w:rFonts w:asciiTheme="majorHAnsi" w:hAnsiTheme="majorHAnsi" w:cstheme="majorHAnsi"/>
          <w:color w:val="2D2D2D"/>
          <w:w w:val="97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understand</w:t>
      </w:r>
      <w:r w:rsidRPr="00F87C4A">
        <w:rPr>
          <w:rFonts w:asciiTheme="majorHAnsi" w:hAnsiTheme="majorHAnsi" w:cstheme="majorHAnsi"/>
          <w:color w:val="2D2D2D"/>
          <w:spacing w:val="19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that</w:t>
      </w:r>
      <w:r w:rsidRPr="00F87C4A">
        <w:rPr>
          <w:rFonts w:asciiTheme="majorHAnsi" w:hAnsiTheme="majorHAnsi" w:cstheme="majorHAnsi"/>
          <w:color w:val="2D2D2D"/>
          <w:spacing w:val="7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responses</w:t>
      </w:r>
      <w:r w:rsidRPr="00F87C4A">
        <w:rPr>
          <w:rFonts w:asciiTheme="majorHAnsi" w:hAnsiTheme="majorHAnsi" w:cstheme="majorHAnsi"/>
          <w:color w:val="2D2D2D"/>
          <w:spacing w:val="10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to</w:t>
      </w:r>
      <w:r w:rsidRPr="00F87C4A">
        <w:rPr>
          <w:rFonts w:asciiTheme="majorHAnsi" w:hAnsiTheme="majorHAnsi" w:cstheme="majorHAnsi"/>
          <w:color w:val="2D2D2D"/>
          <w:spacing w:val="2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the</w:t>
      </w:r>
      <w:r w:rsidRPr="00F87C4A">
        <w:rPr>
          <w:rFonts w:asciiTheme="majorHAnsi" w:hAnsiTheme="majorHAnsi" w:cstheme="majorHAnsi"/>
          <w:color w:val="2D2D2D"/>
          <w:spacing w:val="-7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inquiries</w:t>
      </w:r>
      <w:r w:rsidRPr="00F87C4A">
        <w:rPr>
          <w:rFonts w:asciiTheme="majorHAnsi" w:hAnsiTheme="majorHAnsi" w:cstheme="majorHAnsi"/>
          <w:color w:val="2D2D2D"/>
          <w:spacing w:val="8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are also</w:t>
      </w:r>
      <w:r w:rsidRPr="00F87C4A">
        <w:rPr>
          <w:rFonts w:asciiTheme="majorHAnsi" w:hAnsiTheme="majorHAnsi" w:cstheme="majorHAnsi"/>
          <w:color w:val="2D2D2D"/>
          <w:spacing w:val="5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likely</w:t>
      </w:r>
      <w:r w:rsidRPr="00F87C4A">
        <w:rPr>
          <w:rFonts w:asciiTheme="majorHAnsi" w:hAnsiTheme="majorHAnsi" w:cstheme="majorHAnsi"/>
          <w:color w:val="2D2D2D"/>
          <w:spacing w:val="1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to</w:t>
      </w:r>
      <w:r w:rsidRPr="00F87C4A">
        <w:rPr>
          <w:rFonts w:asciiTheme="majorHAnsi" w:hAnsiTheme="majorHAnsi" w:cstheme="majorHAnsi"/>
          <w:color w:val="2D2D2D"/>
          <w:spacing w:val="3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involve</w:t>
      </w:r>
      <w:r w:rsidRPr="00F87C4A">
        <w:rPr>
          <w:rFonts w:asciiTheme="majorHAnsi" w:hAnsiTheme="majorHAnsi" w:cstheme="majorHAnsi"/>
          <w:color w:val="2D2D2D"/>
          <w:spacing w:val="10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disclosure</w:t>
      </w:r>
      <w:r w:rsidRPr="00F87C4A">
        <w:rPr>
          <w:rFonts w:asciiTheme="majorHAnsi" w:hAnsiTheme="majorHAnsi" w:cstheme="majorHAnsi"/>
          <w:color w:val="2D2D2D"/>
          <w:spacing w:val="9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of</w:t>
      </w:r>
      <w:r w:rsidRPr="00F87C4A">
        <w:rPr>
          <w:rFonts w:asciiTheme="majorHAnsi" w:hAnsiTheme="majorHAnsi" w:cstheme="majorHAnsi"/>
          <w:color w:val="2D2D2D"/>
          <w:spacing w:val="-3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any</w:t>
      </w:r>
      <w:r w:rsidRPr="00F87C4A">
        <w:rPr>
          <w:rFonts w:asciiTheme="majorHAnsi" w:hAnsiTheme="majorHAnsi" w:cstheme="majorHAnsi"/>
          <w:color w:val="2D2D2D"/>
          <w:spacing w:val="2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and</w:t>
      </w:r>
      <w:r>
        <w:rPr>
          <w:rFonts w:asciiTheme="majorHAnsi" w:hAnsiTheme="majorHAnsi" w:cstheme="majorHAnsi"/>
          <w:color w:val="2D2D2D"/>
          <w:szCs w:val="24"/>
        </w:rPr>
        <w:t>/or</w:t>
      </w:r>
      <w:r w:rsidRPr="00F87C4A">
        <w:rPr>
          <w:rFonts w:asciiTheme="majorHAnsi" w:hAnsiTheme="majorHAnsi" w:cstheme="majorHAnsi"/>
          <w:color w:val="2D2D2D"/>
          <w:spacing w:val="7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all</w:t>
      </w:r>
      <w:r w:rsidRPr="00F87C4A">
        <w:rPr>
          <w:rFonts w:asciiTheme="majorHAnsi" w:hAnsiTheme="majorHAnsi" w:cstheme="majorHAnsi"/>
          <w:color w:val="2D2D2D"/>
          <w:spacing w:val="1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information</w:t>
      </w:r>
      <w:r w:rsidRPr="00F87C4A">
        <w:rPr>
          <w:rFonts w:asciiTheme="majorHAnsi" w:hAnsiTheme="majorHAnsi" w:cstheme="majorHAnsi"/>
          <w:color w:val="2D2D2D"/>
          <w:spacing w:val="18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contained</w:t>
      </w:r>
      <w:r w:rsidRPr="00F87C4A">
        <w:rPr>
          <w:rFonts w:asciiTheme="majorHAnsi" w:hAnsiTheme="majorHAnsi" w:cstheme="majorHAnsi"/>
          <w:color w:val="2D2D2D"/>
          <w:spacing w:val="10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in</w:t>
      </w:r>
      <w:r w:rsidRPr="00F87C4A">
        <w:rPr>
          <w:rFonts w:asciiTheme="majorHAnsi" w:hAnsiTheme="majorHAnsi" w:cstheme="majorHAnsi"/>
          <w:color w:val="2D2D2D"/>
          <w:w w:val="96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my</w:t>
      </w:r>
      <w:r w:rsidRPr="00F87C4A">
        <w:rPr>
          <w:rFonts w:asciiTheme="majorHAnsi" w:hAnsiTheme="majorHAnsi" w:cstheme="majorHAnsi"/>
          <w:color w:val="2D2D2D"/>
          <w:spacing w:val="-21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personnel</w:t>
      </w:r>
      <w:r w:rsidRPr="00F87C4A">
        <w:rPr>
          <w:rFonts w:asciiTheme="majorHAnsi" w:hAnsiTheme="majorHAnsi" w:cstheme="majorHAnsi"/>
          <w:color w:val="2D2D2D"/>
          <w:spacing w:val="7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file</w:t>
      </w:r>
      <w:r w:rsidRPr="00F87C4A">
        <w:rPr>
          <w:rFonts w:asciiTheme="majorHAnsi" w:hAnsiTheme="majorHAnsi" w:cstheme="majorHAnsi"/>
          <w:color w:val="2D2D2D"/>
          <w:spacing w:val="-25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with</w:t>
      </w:r>
      <w:r w:rsidRPr="00F87C4A">
        <w:rPr>
          <w:rFonts w:asciiTheme="majorHAnsi" w:hAnsiTheme="majorHAnsi" w:cstheme="majorHAnsi"/>
          <w:color w:val="2D2D2D"/>
          <w:spacing w:val="-16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the</w:t>
      </w:r>
      <w:r w:rsidRPr="00F87C4A">
        <w:rPr>
          <w:rFonts w:asciiTheme="majorHAnsi" w:hAnsiTheme="majorHAnsi" w:cstheme="majorHAnsi"/>
          <w:color w:val="2D2D2D"/>
          <w:spacing w:val="-23"/>
          <w:szCs w:val="24"/>
        </w:rPr>
        <w:t xml:space="preserve"> </w:t>
      </w:r>
      <w:r>
        <w:rPr>
          <w:rFonts w:asciiTheme="majorHAnsi" w:hAnsiTheme="majorHAnsi" w:cstheme="majorHAnsi"/>
          <w:color w:val="2D2D2D"/>
          <w:szCs w:val="24"/>
        </w:rPr>
        <w:t>f</w:t>
      </w:r>
      <w:r w:rsidRPr="00F87C4A">
        <w:rPr>
          <w:rFonts w:asciiTheme="majorHAnsi" w:hAnsiTheme="majorHAnsi" w:cstheme="majorHAnsi"/>
          <w:color w:val="2D2D2D"/>
          <w:szCs w:val="24"/>
        </w:rPr>
        <w:t>ormer</w:t>
      </w:r>
      <w:r w:rsidRPr="00F87C4A">
        <w:rPr>
          <w:rFonts w:asciiTheme="majorHAnsi" w:hAnsiTheme="majorHAnsi" w:cstheme="majorHAnsi"/>
          <w:color w:val="2D2D2D"/>
          <w:spacing w:val="-5"/>
          <w:szCs w:val="24"/>
        </w:rPr>
        <w:t xml:space="preserve"> </w:t>
      </w:r>
      <w:r>
        <w:rPr>
          <w:rFonts w:asciiTheme="majorHAnsi" w:hAnsiTheme="majorHAnsi" w:cstheme="majorHAnsi"/>
          <w:color w:val="2D2D2D"/>
          <w:szCs w:val="24"/>
        </w:rPr>
        <w:t>e</w:t>
      </w:r>
      <w:r w:rsidRPr="00F87C4A">
        <w:rPr>
          <w:rFonts w:asciiTheme="majorHAnsi" w:hAnsiTheme="majorHAnsi" w:cstheme="majorHAnsi"/>
          <w:color w:val="2D2D2D"/>
          <w:szCs w:val="24"/>
        </w:rPr>
        <w:t>mployer.</w:t>
      </w:r>
    </w:p>
    <w:p w14:paraId="1B3F00BB" w14:textId="77777777" w:rsidR="0037512A" w:rsidRPr="00F87C4A" w:rsidRDefault="0037512A" w:rsidP="0037512A">
      <w:pPr>
        <w:jc w:val="both"/>
        <w:rPr>
          <w:rFonts w:asciiTheme="majorHAnsi" w:eastAsia="Times New Roman" w:hAnsiTheme="majorHAnsi" w:cstheme="majorHAnsi"/>
          <w:szCs w:val="24"/>
        </w:rPr>
      </w:pPr>
    </w:p>
    <w:p w14:paraId="5B0BBCDB" w14:textId="10BD8BC1" w:rsidR="0037512A" w:rsidRPr="00F87C4A" w:rsidRDefault="0037512A" w:rsidP="0037512A">
      <w:pPr>
        <w:jc w:val="both"/>
        <w:rPr>
          <w:rFonts w:asciiTheme="majorHAnsi" w:eastAsia="Times New Roman" w:hAnsiTheme="majorHAnsi" w:cstheme="majorHAnsi"/>
          <w:szCs w:val="24"/>
        </w:rPr>
      </w:pPr>
      <w:r w:rsidRPr="00F87C4A">
        <w:rPr>
          <w:rFonts w:asciiTheme="majorHAnsi" w:hAnsiTheme="majorHAnsi" w:cstheme="majorHAnsi"/>
          <w:color w:val="2D2D2D"/>
          <w:szCs w:val="24"/>
        </w:rPr>
        <w:t>I</w:t>
      </w:r>
      <w:r w:rsidRPr="00F87C4A">
        <w:rPr>
          <w:rFonts w:asciiTheme="majorHAnsi" w:hAnsiTheme="majorHAnsi" w:cstheme="majorHAnsi"/>
          <w:color w:val="2D2D2D"/>
          <w:spacing w:val="49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specifically</w:t>
      </w:r>
      <w:r w:rsidRPr="00F87C4A">
        <w:rPr>
          <w:rFonts w:asciiTheme="majorHAnsi" w:hAnsiTheme="majorHAnsi" w:cstheme="majorHAnsi"/>
          <w:color w:val="2D2D2D"/>
          <w:spacing w:val="55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understand</w:t>
      </w:r>
      <w:r w:rsidRPr="00F87C4A">
        <w:rPr>
          <w:rFonts w:asciiTheme="majorHAnsi" w:hAnsiTheme="majorHAnsi" w:cstheme="majorHAnsi"/>
          <w:color w:val="2D2D2D"/>
          <w:spacing w:val="2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that</w:t>
      </w:r>
      <w:r w:rsidRPr="00F87C4A">
        <w:rPr>
          <w:rFonts w:asciiTheme="majorHAnsi" w:hAnsiTheme="majorHAnsi" w:cstheme="majorHAnsi"/>
          <w:color w:val="2D2D2D"/>
          <w:spacing w:val="59"/>
          <w:szCs w:val="24"/>
        </w:rPr>
        <w:t xml:space="preserve"> </w:t>
      </w:r>
      <w:proofErr w:type="gramStart"/>
      <w:r w:rsidRPr="00F87C4A">
        <w:rPr>
          <w:rFonts w:asciiTheme="majorHAnsi" w:hAnsiTheme="majorHAnsi" w:cstheme="majorHAnsi"/>
          <w:color w:val="2D2D2D"/>
          <w:szCs w:val="24"/>
        </w:rPr>
        <w:t>information</w:t>
      </w:r>
      <w:proofErr w:type="gramEnd"/>
      <w:r w:rsidRPr="00F87C4A">
        <w:rPr>
          <w:rFonts w:asciiTheme="majorHAnsi" w:hAnsiTheme="majorHAnsi" w:cstheme="majorHAnsi"/>
          <w:color w:val="2D2D2D"/>
          <w:spacing w:val="14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so</w:t>
      </w:r>
      <w:r w:rsidRPr="00F87C4A">
        <w:rPr>
          <w:rFonts w:asciiTheme="majorHAnsi" w:hAnsiTheme="majorHAnsi" w:cstheme="majorHAnsi"/>
          <w:color w:val="2D2D2D"/>
          <w:spacing w:val="43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released may</w:t>
      </w:r>
      <w:r w:rsidRPr="00F87C4A">
        <w:rPr>
          <w:rFonts w:asciiTheme="majorHAnsi" w:hAnsiTheme="majorHAnsi" w:cstheme="majorHAnsi"/>
          <w:color w:val="2D2D2D"/>
          <w:spacing w:val="53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include</w:t>
      </w:r>
      <w:r w:rsidRPr="00F87C4A">
        <w:rPr>
          <w:rFonts w:asciiTheme="majorHAnsi" w:hAnsiTheme="majorHAnsi" w:cstheme="majorHAnsi"/>
          <w:color w:val="2D2D2D"/>
          <w:spacing w:val="44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unfavorable</w:t>
      </w:r>
      <w:r w:rsidRPr="00F87C4A">
        <w:rPr>
          <w:rFonts w:asciiTheme="majorHAnsi" w:hAnsiTheme="majorHAnsi" w:cstheme="majorHAnsi"/>
          <w:color w:val="2D2D2D"/>
          <w:spacing w:val="3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information</w:t>
      </w:r>
      <w:r w:rsidRPr="00F87C4A">
        <w:rPr>
          <w:rFonts w:asciiTheme="majorHAnsi" w:hAnsiTheme="majorHAnsi" w:cstheme="majorHAnsi"/>
          <w:color w:val="2D2D2D"/>
          <w:spacing w:val="6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concerning</w:t>
      </w:r>
      <w:r w:rsidRPr="00F87C4A">
        <w:rPr>
          <w:rFonts w:asciiTheme="majorHAnsi" w:hAnsiTheme="majorHAnsi" w:cstheme="majorHAnsi"/>
          <w:color w:val="2D2D2D"/>
          <w:spacing w:val="53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my</w:t>
      </w:r>
      <w:r w:rsidRPr="00F87C4A">
        <w:rPr>
          <w:rFonts w:asciiTheme="majorHAnsi" w:hAnsiTheme="majorHAnsi" w:cstheme="majorHAnsi"/>
          <w:color w:val="2D2D2D"/>
          <w:spacing w:val="36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job</w:t>
      </w:r>
      <w:r w:rsidRPr="00F87C4A">
        <w:rPr>
          <w:rFonts w:asciiTheme="majorHAnsi" w:hAnsiTheme="majorHAnsi" w:cstheme="majorHAnsi"/>
          <w:color w:val="2D2D2D"/>
          <w:w w:val="97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performance</w:t>
      </w:r>
      <w:r w:rsidRPr="00F87C4A">
        <w:rPr>
          <w:rFonts w:asciiTheme="majorHAnsi" w:hAnsiTheme="majorHAnsi" w:cstheme="majorHAnsi"/>
          <w:color w:val="2D2D2D"/>
          <w:spacing w:val="-15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and</w:t>
      </w:r>
      <w:r w:rsidRPr="00F87C4A">
        <w:rPr>
          <w:rFonts w:asciiTheme="majorHAnsi" w:hAnsiTheme="majorHAnsi" w:cstheme="majorHAnsi"/>
          <w:color w:val="2D2D2D"/>
          <w:spacing w:val="-28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related</w:t>
      </w:r>
      <w:r w:rsidRPr="00F87C4A">
        <w:rPr>
          <w:rFonts w:asciiTheme="majorHAnsi" w:hAnsiTheme="majorHAnsi" w:cstheme="majorHAnsi"/>
          <w:color w:val="2D2D2D"/>
          <w:spacing w:val="-18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matters.</w:t>
      </w:r>
    </w:p>
    <w:p w14:paraId="6C58FCDD" w14:textId="77777777" w:rsidR="0037512A" w:rsidRPr="00F87C4A" w:rsidRDefault="0037512A" w:rsidP="0037512A">
      <w:pPr>
        <w:jc w:val="both"/>
        <w:rPr>
          <w:rFonts w:asciiTheme="majorHAnsi" w:eastAsia="Times New Roman" w:hAnsiTheme="majorHAnsi" w:cstheme="majorHAnsi"/>
          <w:szCs w:val="24"/>
        </w:rPr>
      </w:pPr>
    </w:p>
    <w:p w14:paraId="2CE9AC4A" w14:textId="2D2AA94B" w:rsidR="0037512A" w:rsidRPr="00F87C4A" w:rsidRDefault="0037512A" w:rsidP="0037512A">
      <w:pPr>
        <w:jc w:val="both"/>
        <w:rPr>
          <w:rFonts w:asciiTheme="majorHAnsi" w:eastAsia="Times New Roman" w:hAnsiTheme="majorHAnsi" w:cstheme="majorHAnsi"/>
          <w:szCs w:val="24"/>
        </w:rPr>
      </w:pPr>
      <w:r w:rsidRPr="00F87C4A">
        <w:rPr>
          <w:rFonts w:asciiTheme="majorHAnsi" w:hAnsiTheme="majorHAnsi" w:cstheme="majorHAnsi"/>
          <w:color w:val="2D2D2D"/>
          <w:szCs w:val="24"/>
        </w:rPr>
        <w:t>I</w:t>
      </w:r>
      <w:r w:rsidRPr="00F87C4A">
        <w:rPr>
          <w:rFonts w:asciiTheme="majorHAnsi" w:hAnsiTheme="majorHAnsi" w:cstheme="majorHAnsi"/>
          <w:color w:val="2D2D2D"/>
          <w:spacing w:val="3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expressly</w:t>
      </w:r>
      <w:r w:rsidRPr="00F87C4A">
        <w:rPr>
          <w:rFonts w:asciiTheme="majorHAnsi" w:hAnsiTheme="majorHAnsi" w:cstheme="majorHAnsi"/>
          <w:color w:val="2D2D2D"/>
          <w:spacing w:val="11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consent</w:t>
      </w:r>
      <w:r w:rsidRPr="00F87C4A">
        <w:rPr>
          <w:rFonts w:asciiTheme="majorHAnsi" w:hAnsiTheme="majorHAnsi" w:cstheme="majorHAnsi"/>
          <w:color w:val="2D2D2D"/>
          <w:spacing w:val="5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to</w:t>
      </w:r>
      <w:r w:rsidRPr="00F87C4A">
        <w:rPr>
          <w:rFonts w:asciiTheme="majorHAnsi" w:hAnsiTheme="majorHAnsi" w:cstheme="majorHAnsi"/>
          <w:color w:val="2D2D2D"/>
          <w:spacing w:val="-1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the</w:t>
      </w:r>
      <w:r w:rsidRPr="00F87C4A">
        <w:rPr>
          <w:rFonts w:asciiTheme="majorHAnsi" w:hAnsiTheme="majorHAnsi" w:cstheme="majorHAnsi"/>
          <w:color w:val="2D2D2D"/>
          <w:spacing w:val="-10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provision</w:t>
      </w:r>
      <w:r w:rsidRPr="00F87C4A">
        <w:rPr>
          <w:rFonts w:asciiTheme="majorHAnsi" w:hAnsiTheme="majorHAnsi" w:cstheme="majorHAnsi"/>
          <w:color w:val="2D2D2D"/>
          <w:spacing w:val="18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of</w:t>
      </w:r>
      <w:r w:rsidRPr="00F87C4A">
        <w:rPr>
          <w:rFonts w:asciiTheme="majorHAnsi" w:hAnsiTheme="majorHAnsi" w:cstheme="majorHAnsi"/>
          <w:color w:val="2D2D2D"/>
          <w:spacing w:val="1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such</w:t>
      </w:r>
      <w:r w:rsidRPr="00F87C4A">
        <w:rPr>
          <w:rFonts w:asciiTheme="majorHAnsi" w:hAnsiTheme="majorHAnsi" w:cstheme="majorHAnsi"/>
          <w:color w:val="2D2D2D"/>
          <w:spacing w:val="-5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information,</w:t>
      </w:r>
      <w:r w:rsidRPr="00F87C4A">
        <w:rPr>
          <w:rFonts w:asciiTheme="majorHAnsi" w:hAnsiTheme="majorHAnsi" w:cstheme="majorHAnsi"/>
          <w:color w:val="2D2D2D"/>
          <w:spacing w:val="13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opinion,</w:t>
      </w:r>
      <w:r w:rsidRPr="00F87C4A">
        <w:rPr>
          <w:rFonts w:asciiTheme="majorHAnsi" w:hAnsiTheme="majorHAnsi" w:cstheme="majorHAnsi"/>
          <w:color w:val="2D2D2D"/>
          <w:spacing w:val="12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evaluation,</w:t>
      </w:r>
      <w:r w:rsidRPr="00F87C4A">
        <w:rPr>
          <w:rFonts w:asciiTheme="majorHAnsi" w:hAnsiTheme="majorHAnsi" w:cstheme="majorHAnsi"/>
          <w:color w:val="2D2D2D"/>
          <w:spacing w:val="11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and</w:t>
      </w:r>
      <w:r w:rsidRPr="00F87C4A">
        <w:rPr>
          <w:rFonts w:asciiTheme="majorHAnsi" w:hAnsiTheme="majorHAnsi" w:cstheme="majorHAnsi"/>
          <w:color w:val="2D2D2D"/>
          <w:spacing w:val="1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to</w:t>
      </w:r>
      <w:r w:rsidRPr="00F87C4A">
        <w:rPr>
          <w:rFonts w:asciiTheme="majorHAnsi" w:hAnsiTheme="majorHAnsi" w:cstheme="majorHAnsi"/>
          <w:color w:val="2D2D2D"/>
          <w:spacing w:val="5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the</w:t>
      </w:r>
      <w:r w:rsidRPr="00F87C4A">
        <w:rPr>
          <w:rFonts w:asciiTheme="majorHAnsi" w:hAnsiTheme="majorHAnsi" w:cstheme="majorHAnsi"/>
          <w:color w:val="2D2D2D"/>
          <w:spacing w:val="-2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disclosure</w:t>
      </w:r>
      <w:r w:rsidRPr="00F87C4A">
        <w:rPr>
          <w:rFonts w:asciiTheme="majorHAnsi" w:hAnsiTheme="majorHAnsi" w:cstheme="majorHAnsi"/>
          <w:color w:val="2D2D2D"/>
          <w:spacing w:val="5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of</w:t>
      </w:r>
      <w:r w:rsidRPr="00F87C4A">
        <w:rPr>
          <w:rFonts w:asciiTheme="majorHAnsi" w:hAnsiTheme="majorHAnsi" w:cstheme="majorHAnsi"/>
          <w:color w:val="2D2D2D"/>
          <w:spacing w:val="-4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such</w:t>
      </w:r>
      <w:r w:rsidRPr="00F87C4A">
        <w:rPr>
          <w:rFonts w:asciiTheme="majorHAnsi" w:hAnsiTheme="majorHAnsi" w:cstheme="majorHAnsi"/>
          <w:color w:val="2D2D2D"/>
          <w:spacing w:val="-2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records</w:t>
      </w:r>
      <w:r w:rsidRPr="00F87C4A">
        <w:rPr>
          <w:rFonts w:asciiTheme="majorHAnsi" w:hAnsiTheme="majorHAnsi" w:cstheme="majorHAnsi"/>
          <w:color w:val="2D2D2D"/>
          <w:spacing w:val="2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by the</w:t>
      </w:r>
      <w:r w:rsidRPr="00F87C4A">
        <w:rPr>
          <w:rFonts w:asciiTheme="majorHAnsi" w:hAnsiTheme="majorHAnsi" w:cstheme="majorHAnsi"/>
          <w:color w:val="2D2D2D"/>
          <w:spacing w:val="-6"/>
          <w:szCs w:val="24"/>
        </w:rPr>
        <w:t xml:space="preserve"> </w:t>
      </w:r>
      <w:r>
        <w:rPr>
          <w:rFonts w:asciiTheme="majorHAnsi" w:hAnsiTheme="majorHAnsi" w:cstheme="majorHAnsi"/>
          <w:color w:val="2D2D2D"/>
          <w:szCs w:val="24"/>
        </w:rPr>
        <w:t>f</w:t>
      </w:r>
      <w:r w:rsidRPr="00F87C4A">
        <w:rPr>
          <w:rFonts w:asciiTheme="majorHAnsi" w:hAnsiTheme="majorHAnsi" w:cstheme="majorHAnsi"/>
          <w:color w:val="2D2D2D"/>
          <w:szCs w:val="24"/>
        </w:rPr>
        <w:t>ormer</w:t>
      </w:r>
      <w:r w:rsidRPr="00F87C4A">
        <w:rPr>
          <w:rFonts w:asciiTheme="majorHAnsi" w:hAnsiTheme="majorHAnsi" w:cstheme="majorHAnsi"/>
          <w:color w:val="2D2D2D"/>
          <w:spacing w:val="9"/>
          <w:szCs w:val="24"/>
        </w:rPr>
        <w:t xml:space="preserve"> </w:t>
      </w:r>
      <w:r>
        <w:rPr>
          <w:rFonts w:asciiTheme="majorHAnsi" w:hAnsiTheme="majorHAnsi" w:cstheme="majorHAnsi"/>
          <w:color w:val="2D2D2D"/>
          <w:szCs w:val="24"/>
        </w:rPr>
        <w:t>e</w:t>
      </w:r>
      <w:r w:rsidRPr="00F87C4A">
        <w:rPr>
          <w:rFonts w:asciiTheme="majorHAnsi" w:hAnsiTheme="majorHAnsi" w:cstheme="majorHAnsi"/>
          <w:color w:val="2D2D2D"/>
          <w:szCs w:val="24"/>
        </w:rPr>
        <w:t>mployer,</w:t>
      </w:r>
      <w:r w:rsidRPr="00F87C4A">
        <w:rPr>
          <w:rFonts w:asciiTheme="majorHAnsi" w:hAnsiTheme="majorHAnsi" w:cstheme="majorHAnsi"/>
          <w:color w:val="2D2D2D"/>
          <w:spacing w:val="7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and</w:t>
      </w:r>
      <w:r w:rsidRPr="00F87C4A">
        <w:rPr>
          <w:rFonts w:asciiTheme="majorHAnsi" w:hAnsiTheme="majorHAnsi" w:cstheme="majorHAnsi"/>
          <w:color w:val="2D2D2D"/>
          <w:spacing w:val="-6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voluntarily,</w:t>
      </w:r>
      <w:r w:rsidRPr="00F87C4A">
        <w:rPr>
          <w:rFonts w:asciiTheme="majorHAnsi" w:hAnsiTheme="majorHAnsi" w:cstheme="majorHAnsi"/>
          <w:color w:val="2D2D2D"/>
          <w:spacing w:val="17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knowingly,</w:t>
      </w:r>
      <w:r w:rsidRPr="00F87C4A">
        <w:rPr>
          <w:rFonts w:asciiTheme="majorHAnsi" w:hAnsiTheme="majorHAnsi" w:cstheme="majorHAnsi"/>
          <w:color w:val="2D2D2D"/>
          <w:spacing w:val="18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and</w:t>
      </w:r>
      <w:r w:rsidRPr="00F87C4A">
        <w:rPr>
          <w:rFonts w:asciiTheme="majorHAnsi" w:hAnsiTheme="majorHAnsi" w:cstheme="majorHAnsi"/>
          <w:color w:val="2D2D2D"/>
          <w:spacing w:val="9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expressly</w:t>
      </w:r>
      <w:r w:rsidRPr="00F87C4A">
        <w:rPr>
          <w:rFonts w:asciiTheme="majorHAnsi" w:hAnsiTheme="majorHAnsi" w:cstheme="majorHAnsi"/>
          <w:color w:val="2D2D2D"/>
          <w:spacing w:val="8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waive</w:t>
      </w:r>
      <w:r w:rsidRPr="00F87C4A">
        <w:rPr>
          <w:rFonts w:asciiTheme="majorHAnsi" w:hAnsiTheme="majorHAnsi" w:cstheme="majorHAnsi"/>
          <w:color w:val="2D2D2D"/>
          <w:spacing w:val="7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all</w:t>
      </w:r>
      <w:r w:rsidRPr="00F87C4A">
        <w:rPr>
          <w:rFonts w:asciiTheme="majorHAnsi" w:hAnsiTheme="majorHAnsi" w:cstheme="majorHAnsi"/>
          <w:color w:val="2D2D2D"/>
          <w:spacing w:val="3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claims</w:t>
      </w:r>
      <w:r w:rsidRPr="00F87C4A">
        <w:rPr>
          <w:rFonts w:asciiTheme="majorHAnsi" w:hAnsiTheme="majorHAnsi" w:cstheme="majorHAnsi"/>
          <w:color w:val="2D2D2D"/>
          <w:spacing w:val="-1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which</w:t>
      </w:r>
      <w:r w:rsidRPr="00F87C4A">
        <w:rPr>
          <w:rFonts w:asciiTheme="majorHAnsi" w:hAnsiTheme="majorHAnsi" w:cstheme="majorHAnsi"/>
          <w:color w:val="2D2D2D"/>
          <w:spacing w:val="9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I</w:t>
      </w:r>
      <w:r w:rsidRPr="00F87C4A">
        <w:rPr>
          <w:rFonts w:asciiTheme="majorHAnsi" w:hAnsiTheme="majorHAnsi" w:cstheme="majorHAnsi"/>
          <w:color w:val="2D2D2D"/>
          <w:spacing w:val="-10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might</w:t>
      </w:r>
      <w:r w:rsidRPr="00F87C4A">
        <w:rPr>
          <w:rFonts w:asciiTheme="majorHAnsi" w:hAnsiTheme="majorHAnsi" w:cstheme="majorHAnsi"/>
          <w:color w:val="2D2D2D"/>
          <w:spacing w:val="3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have</w:t>
      </w:r>
      <w:r w:rsidRPr="00F87C4A">
        <w:rPr>
          <w:rFonts w:asciiTheme="majorHAnsi" w:hAnsiTheme="majorHAnsi" w:cstheme="majorHAnsi"/>
          <w:color w:val="2D2D2D"/>
          <w:spacing w:val="2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against</w:t>
      </w:r>
      <w:r w:rsidRPr="00F87C4A">
        <w:rPr>
          <w:rFonts w:asciiTheme="majorHAnsi" w:hAnsiTheme="majorHAnsi" w:cstheme="majorHAnsi"/>
          <w:color w:val="2D2D2D"/>
          <w:w w:val="96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said</w:t>
      </w:r>
      <w:r w:rsidRPr="00F87C4A">
        <w:rPr>
          <w:rFonts w:asciiTheme="majorHAnsi" w:hAnsiTheme="majorHAnsi" w:cstheme="majorHAnsi"/>
          <w:color w:val="2D2D2D"/>
          <w:spacing w:val="-18"/>
          <w:szCs w:val="24"/>
        </w:rPr>
        <w:t xml:space="preserve"> </w:t>
      </w:r>
      <w:r>
        <w:rPr>
          <w:rFonts w:asciiTheme="majorHAnsi" w:hAnsiTheme="majorHAnsi" w:cstheme="majorHAnsi"/>
          <w:color w:val="2D2D2D"/>
          <w:szCs w:val="24"/>
        </w:rPr>
        <w:t>f</w:t>
      </w:r>
      <w:r w:rsidRPr="00F87C4A">
        <w:rPr>
          <w:rFonts w:asciiTheme="majorHAnsi" w:hAnsiTheme="majorHAnsi" w:cstheme="majorHAnsi"/>
          <w:color w:val="2D2D2D"/>
          <w:szCs w:val="24"/>
        </w:rPr>
        <w:t>ormer</w:t>
      </w:r>
      <w:r w:rsidRPr="00F87C4A">
        <w:rPr>
          <w:rFonts w:asciiTheme="majorHAnsi" w:hAnsiTheme="majorHAnsi" w:cstheme="majorHAnsi"/>
          <w:color w:val="2D2D2D"/>
          <w:spacing w:val="-2"/>
          <w:szCs w:val="24"/>
        </w:rPr>
        <w:t xml:space="preserve"> </w:t>
      </w:r>
      <w:r>
        <w:rPr>
          <w:rFonts w:asciiTheme="majorHAnsi" w:hAnsiTheme="majorHAnsi" w:cstheme="majorHAnsi"/>
          <w:color w:val="2D2D2D"/>
          <w:szCs w:val="24"/>
        </w:rPr>
        <w:t>e</w:t>
      </w:r>
      <w:r w:rsidRPr="00F87C4A">
        <w:rPr>
          <w:rFonts w:asciiTheme="majorHAnsi" w:hAnsiTheme="majorHAnsi" w:cstheme="majorHAnsi"/>
          <w:color w:val="2D2D2D"/>
          <w:szCs w:val="24"/>
        </w:rPr>
        <w:t>mployer and</w:t>
      </w:r>
      <w:r w:rsidRPr="00F87C4A">
        <w:rPr>
          <w:rFonts w:asciiTheme="majorHAnsi" w:hAnsiTheme="majorHAnsi" w:cstheme="majorHAnsi"/>
          <w:color w:val="2D2D2D"/>
          <w:spacing w:val="-16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its</w:t>
      </w:r>
      <w:r w:rsidRPr="00F87C4A">
        <w:rPr>
          <w:rFonts w:asciiTheme="majorHAnsi" w:hAnsiTheme="majorHAnsi" w:cstheme="majorHAnsi"/>
          <w:color w:val="2D2D2D"/>
          <w:spacing w:val="-19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personnel</w:t>
      </w:r>
      <w:r w:rsidRPr="00F87C4A">
        <w:rPr>
          <w:rFonts w:asciiTheme="majorHAnsi" w:hAnsiTheme="majorHAnsi" w:cstheme="majorHAnsi"/>
          <w:color w:val="2D2D2D"/>
          <w:spacing w:val="2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relating</w:t>
      </w:r>
      <w:r w:rsidRPr="00F87C4A">
        <w:rPr>
          <w:rFonts w:asciiTheme="majorHAnsi" w:hAnsiTheme="majorHAnsi" w:cstheme="majorHAnsi"/>
          <w:color w:val="2D2D2D"/>
          <w:spacing w:val="-9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to</w:t>
      </w:r>
      <w:r w:rsidRPr="00F87C4A">
        <w:rPr>
          <w:rFonts w:asciiTheme="majorHAnsi" w:hAnsiTheme="majorHAnsi" w:cstheme="majorHAnsi"/>
          <w:color w:val="2D2D2D"/>
          <w:spacing w:val="-9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or</w:t>
      </w:r>
      <w:r w:rsidRPr="00F87C4A">
        <w:rPr>
          <w:rFonts w:asciiTheme="majorHAnsi" w:hAnsiTheme="majorHAnsi" w:cstheme="majorHAnsi"/>
          <w:color w:val="2D2D2D"/>
          <w:spacing w:val="-12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arising</w:t>
      </w:r>
      <w:r w:rsidRPr="00F87C4A">
        <w:rPr>
          <w:rFonts w:asciiTheme="majorHAnsi" w:hAnsiTheme="majorHAnsi" w:cstheme="majorHAnsi"/>
          <w:color w:val="2D2D2D"/>
          <w:spacing w:val="-15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out</w:t>
      </w:r>
      <w:r w:rsidRPr="00F87C4A">
        <w:rPr>
          <w:rFonts w:asciiTheme="majorHAnsi" w:hAnsiTheme="majorHAnsi" w:cstheme="majorHAnsi"/>
          <w:color w:val="2D2D2D"/>
          <w:spacing w:val="-13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of</w:t>
      </w:r>
      <w:r w:rsidRPr="00F87C4A">
        <w:rPr>
          <w:rFonts w:asciiTheme="majorHAnsi" w:hAnsiTheme="majorHAnsi" w:cstheme="majorHAnsi"/>
          <w:color w:val="2D2D2D"/>
          <w:spacing w:val="-20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the</w:t>
      </w:r>
      <w:r w:rsidRPr="00F87C4A">
        <w:rPr>
          <w:rFonts w:asciiTheme="majorHAnsi" w:hAnsiTheme="majorHAnsi" w:cstheme="majorHAnsi"/>
          <w:color w:val="2D2D2D"/>
          <w:spacing w:val="-18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provisio</w:t>
      </w:r>
      <w:r>
        <w:rPr>
          <w:rFonts w:asciiTheme="majorHAnsi" w:hAnsiTheme="majorHAnsi" w:cstheme="majorHAnsi"/>
          <w:color w:val="2D2D2D"/>
          <w:spacing w:val="23"/>
          <w:szCs w:val="24"/>
        </w:rPr>
        <w:t>n</w:t>
      </w:r>
      <w:r w:rsidRPr="00F87C4A">
        <w:rPr>
          <w:rFonts w:asciiTheme="majorHAnsi" w:hAnsiTheme="majorHAnsi" w:cstheme="majorHAnsi"/>
          <w:color w:val="4B4B4B"/>
          <w:szCs w:val="24"/>
        </w:rPr>
        <w:t>,</w:t>
      </w:r>
      <w:r w:rsidRPr="00F87C4A">
        <w:rPr>
          <w:rFonts w:asciiTheme="majorHAnsi" w:hAnsiTheme="majorHAnsi" w:cstheme="majorHAnsi"/>
          <w:color w:val="4B4B4B"/>
          <w:spacing w:val="-28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in</w:t>
      </w:r>
      <w:r w:rsidRPr="00F87C4A">
        <w:rPr>
          <w:rFonts w:asciiTheme="majorHAnsi" w:hAnsiTheme="majorHAnsi" w:cstheme="majorHAnsi"/>
          <w:color w:val="2D2D2D"/>
          <w:spacing w:val="-15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good</w:t>
      </w:r>
      <w:r w:rsidRPr="00F87C4A">
        <w:rPr>
          <w:rFonts w:asciiTheme="majorHAnsi" w:hAnsiTheme="majorHAnsi" w:cstheme="majorHAnsi"/>
          <w:color w:val="2D2D2D"/>
          <w:spacing w:val="-9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faith,</w:t>
      </w:r>
      <w:r w:rsidRPr="00F87C4A">
        <w:rPr>
          <w:rFonts w:asciiTheme="majorHAnsi" w:hAnsiTheme="majorHAnsi" w:cstheme="majorHAnsi"/>
          <w:color w:val="2D2D2D"/>
          <w:spacing w:val="-13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of</w:t>
      </w:r>
      <w:r w:rsidRPr="00F87C4A">
        <w:rPr>
          <w:rFonts w:asciiTheme="majorHAnsi" w:hAnsiTheme="majorHAnsi" w:cstheme="majorHAnsi"/>
          <w:color w:val="2D2D2D"/>
          <w:spacing w:val="-13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such</w:t>
      </w:r>
      <w:r w:rsidRPr="00F87C4A">
        <w:rPr>
          <w:rFonts w:asciiTheme="majorHAnsi" w:hAnsiTheme="majorHAnsi" w:cstheme="majorHAnsi"/>
          <w:color w:val="2D2D2D"/>
          <w:spacing w:val="-19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szCs w:val="24"/>
        </w:rPr>
        <w:t>information.</w:t>
      </w:r>
    </w:p>
    <w:p w14:paraId="17097F45" w14:textId="77777777" w:rsidR="0037512A" w:rsidRDefault="0037512A" w:rsidP="0037512A">
      <w:pPr>
        <w:tabs>
          <w:tab w:val="left" w:pos="5507"/>
        </w:tabs>
        <w:jc w:val="both"/>
        <w:rPr>
          <w:rFonts w:asciiTheme="majorHAnsi" w:hAnsiTheme="majorHAnsi" w:cstheme="majorHAnsi"/>
          <w:noProof/>
          <w:szCs w:val="24"/>
        </w:rPr>
      </w:pPr>
    </w:p>
    <w:p w14:paraId="34EFBF66" w14:textId="77777777" w:rsidR="00BD1752" w:rsidRDefault="00BD1752" w:rsidP="0037512A">
      <w:pPr>
        <w:tabs>
          <w:tab w:val="left" w:pos="5507"/>
        </w:tabs>
        <w:jc w:val="both"/>
        <w:rPr>
          <w:rFonts w:asciiTheme="majorHAnsi" w:hAnsiTheme="majorHAnsi" w:cstheme="majorHAnsi"/>
          <w:noProof/>
          <w:szCs w:val="24"/>
        </w:rPr>
      </w:pPr>
    </w:p>
    <w:p w14:paraId="56DD370B" w14:textId="77777777" w:rsidR="008F0747" w:rsidRPr="00F87C4A" w:rsidRDefault="0037512A" w:rsidP="0037512A">
      <w:pPr>
        <w:tabs>
          <w:tab w:val="left" w:pos="5507"/>
        </w:tabs>
        <w:jc w:val="both"/>
        <w:rPr>
          <w:rFonts w:asciiTheme="majorHAnsi" w:eastAsia="Times New Roman" w:hAnsiTheme="majorHAnsi" w:cstheme="majorHAnsi"/>
          <w:szCs w:val="24"/>
        </w:rPr>
      </w:pPr>
      <w:r>
        <w:rPr>
          <w:rFonts w:asciiTheme="majorHAnsi" w:eastAsia="Times New Roman" w:hAnsiTheme="majorHAnsi" w:cstheme="majorHAnsi"/>
          <w:szCs w:val="24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35"/>
        <w:gridCol w:w="3690"/>
      </w:tblGrid>
      <w:tr w:rsidR="008F0747" w14:paraId="7D5317C1" w14:textId="77777777" w:rsidTr="00632F3D">
        <w:trPr>
          <w:trHeight w:val="503"/>
        </w:trPr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9C52D" w14:textId="0EA65C9D" w:rsidR="008F0747" w:rsidRDefault="008F0747" w:rsidP="0037512A">
            <w:pPr>
              <w:tabs>
                <w:tab w:val="left" w:pos="5507"/>
              </w:tabs>
              <w:jc w:val="both"/>
              <w:rPr>
                <w:rFonts w:asciiTheme="majorHAnsi" w:eastAsia="Times New Roman" w:hAnsiTheme="majorHAnsi" w:cstheme="majorHAnsi"/>
                <w:szCs w:val="24"/>
              </w:rPr>
            </w:pPr>
            <w:r>
              <w:rPr>
                <w:rFonts w:asciiTheme="majorHAnsi" w:eastAsia="Times New Roman" w:hAnsiTheme="majorHAnsi" w:cstheme="majorHAnsi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Theme="majorHAnsi" w:eastAsia="Times New Roman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Cs w:val="24"/>
              </w:rPr>
            </w:r>
            <w:r>
              <w:rPr>
                <w:rFonts w:asciiTheme="majorHAnsi" w:eastAsia="Times New Roman" w:hAnsiTheme="majorHAnsi" w:cstheme="majorHAnsi"/>
                <w:szCs w:val="24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szCs w:val="24"/>
              </w:rPr>
              <w:fldChar w:fldCharType="end"/>
            </w:r>
            <w:bookmarkEnd w:id="18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E201F" w14:textId="035AECBA" w:rsidR="008F0747" w:rsidRDefault="008F0747" w:rsidP="0037512A">
            <w:pPr>
              <w:tabs>
                <w:tab w:val="left" w:pos="5507"/>
              </w:tabs>
              <w:jc w:val="both"/>
              <w:rPr>
                <w:rFonts w:asciiTheme="majorHAnsi" w:eastAsia="Times New Roman" w:hAnsiTheme="majorHAnsi" w:cstheme="majorHAnsi"/>
                <w:szCs w:val="24"/>
              </w:rPr>
            </w:pPr>
            <w:r>
              <w:rPr>
                <w:rFonts w:asciiTheme="majorHAnsi" w:eastAsia="Times New Roman" w:hAnsiTheme="majorHAnsi" w:cstheme="majorHAnsi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Theme="majorHAnsi" w:eastAsia="Times New Roman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Cs w:val="24"/>
              </w:rPr>
            </w:r>
            <w:r>
              <w:rPr>
                <w:rFonts w:asciiTheme="majorHAnsi" w:eastAsia="Times New Roman" w:hAnsiTheme="majorHAnsi" w:cstheme="majorHAnsi"/>
                <w:szCs w:val="24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eastAsia="Times New Roman" w:hAnsiTheme="majorHAnsi" w:cstheme="majorHAnsi"/>
                <w:szCs w:val="24"/>
              </w:rPr>
              <w:fldChar w:fldCharType="end"/>
            </w:r>
            <w:bookmarkEnd w:id="19"/>
          </w:p>
        </w:tc>
      </w:tr>
    </w:tbl>
    <w:p w14:paraId="626426CC" w14:textId="7BE68DDC" w:rsidR="0037512A" w:rsidRPr="00F87C4A" w:rsidRDefault="0037512A" w:rsidP="0037512A">
      <w:pPr>
        <w:tabs>
          <w:tab w:val="left" w:pos="5507"/>
        </w:tabs>
        <w:jc w:val="both"/>
        <w:rPr>
          <w:rFonts w:asciiTheme="majorHAnsi" w:eastAsia="Times New Roman" w:hAnsiTheme="majorHAnsi" w:cstheme="majorHAnsi"/>
          <w:szCs w:val="24"/>
        </w:rPr>
      </w:pPr>
    </w:p>
    <w:p w14:paraId="3A801998" w14:textId="43C31D58" w:rsidR="0037512A" w:rsidRPr="0037512A" w:rsidRDefault="0037512A" w:rsidP="0037512A">
      <w:pPr>
        <w:tabs>
          <w:tab w:val="left" w:pos="5624"/>
        </w:tabs>
        <w:ind w:left="278"/>
        <w:jc w:val="both"/>
        <w:rPr>
          <w:rFonts w:asciiTheme="majorHAnsi" w:hAnsiTheme="majorHAnsi" w:cstheme="majorHAnsi"/>
          <w:color w:val="2D2D2D"/>
          <w:w w:val="105"/>
          <w:szCs w:val="24"/>
        </w:rPr>
      </w:pPr>
      <w:r>
        <w:rPr>
          <w:rFonts w:asciiTheme="majorHAnsi" w:hAnsiTheme="majorHAnsi" w:cstheme="majorHAnsi"/>
          <w:color w:val="2D2D2D"/>
          <w:w w:val="105"/>
          <w:szCs w:val="24"/>
        </w:rPr>
        <w:t xml:space="preserve">         </w:t>
      </w:r>
      <w:r w:rsidR="008F0747">
        <w:rPr>
          <w:rFonts w:asciiTheme="majorHAnsi" w:hAnsiTheme="majorHAnsi" w:cstheme="majorHAnsi"/>
          <w:color w:val="2D2D2D"/>
          <w:w w:val="105"/>
          <w:szCs w:val="24"/>
        </w:rPr>
        <w:t xml:space="preserve">      </w:t>
      </w:r>
      <w:r w:rsidRPr="00F87C4A">
        <w:rPr>
          <w:rFonts w:asciiTheme="majorHAnsi" w:hAnsiTheme="majorHAnsi" w:cstheme="majorHAnsi"/>
          <w:color w:val="2D2D2D"/>
          <w:w w:val="105"/>
          <w:szCs w:val="24"/>
        </w:rPr>
        <w:t>Signature</w:t>
      </w:r>
      <w:r w:rsidRPr="00F87C4A">
        <w:rPr>
          <w:rFonts w:asciiTheme="majorHAnsi" w:hAnsiTheme="majorHAnsi" w:cstheme="majorHAnsi"/>
          <w:color w:val="2D2D2D"/>
          <w:spacing w:val="-19"/>
          <w:w w:val="105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w w:val="105"/>
          <w:szCs w:val="24"/>
        </w:rPr>
        <w:t>of</w:t>
      </w:r>
      <w:r w:rsidRPr="00F87C4A">
        <w:rPr>
          <w:rFonts w:asciiTheme="majorHAnsi" w:hAnsiTheme="majorHAnsi" w:cstheme="majorHAnsi"/>
          <w:color w:val="2D2D2D"/>
          <w:spacing w:val="-24"/>
          <w:w w:val="105"/>
          <w:szCs w:val="24"/>
        </w:rPr>
        <w:t xml:space="preserve"> </w:t>
      </w:r>
      <w:r w:rsidRPr="00F87C4A">
        <w:rPr>
          <w:rFonts w:asciiTheme="majorHAnsi" w:hAnsiTheme="majorHAnsi" w:cstheme="majorHAnsi"/>
          <w:color w:val="2D2D2D"/>
          <w:w w:val="105"/>
          <w:szCs w:val="24"/>
        </w:rPr>
        <w:t>Applicant</w:t>
      </w:r>
      <w:r w:rsidRPr="00F87C4A">
        <w:rPr>
          <w:rFonts w:asciiTheme="majorHAnsi" w:hAnsiTheme="majorHAnsi" w:cstheme="majorHAnsi"/>
          <w:color w:val="2D2D2D"/>
          <w:w w:val="105"/>
          <w:szCs w:val="24"/>
        </w:rPr>
        <w:tab/>
      </w:r>
      <w:r w:rsidR="008F0747">
        <w:rPr>
          <w:rFonts w:asciiTheme="majorHAnsi" w:hAnsiTheme="majorHAnsi" w:cstheme="majorHAnsi"/>
          <w:color w:val="2D2D2D"/>
          <w:w w:val="105"/>
          <w:szCs w:val="24"/>
        </w:rPr>
        <w:tab/>
      </w:r>
      <w:r w:rsidR="008F0747">
        <w:rPr>
          <w:rFonts w:asciiTheme="majorHAnsi" w:hAnsiTheme="majorHAnsi" w:cstheme="majorHAnsi"/>
          <w:color w:val="2D2D2D"/>
          <w:w w:val="105"/>
          <w:szCs w:val="24"/>
        </w:rPr>
        <w:tab/>
      </w:r>
      <w:r w:rsidRPr="00F87C4A">
        <w:rPr>
          <w:rFonts w:asciiTheme="majorHAnsi" w:hAnsiTheme="majorHAnsi" w:cstheme="majorHAnsi"/>
          <w:color w:val="2D2D2D"/>
          <w:w w:val="105"/>
          <w:szCs w:val="24"/>
        </w:rPr>
        <w:t>Date</w:t>
      </w:r>
    </w:p>
    <w:p w14:paraId="09244AE8" w14:textId="77777777" w:rsidR="0037512A" w:rsidRDefault="0037512A"/>
    <w:p w14:paraId="560DE7FC" w14:textId="1614DFCB" w:rsidR="0037512A" w:rsidRPr="00641A77" w:rsidRDefault="0037512A" w:rsidP="0037512A">
      <w:pPr>
        <w:rPr>
          <w:rFonts w:asciiTheme="majorHAnsi" w:hAnsiTheme="majorHAnsi" w:cstheme="majorHAnsi"/>
          <w:szCs w:val="24"/>
        </w:rPr>
      </w:pPr>
      <w:r w:rsidRPr="00641A77">
        <w:rPr>
          <w:rFonts w:asciiTheme="majorHAnsi" w:hAnsiTheme="majorHAnsi" w:cstheme="majorHAnsi"/>
          <w:szCs w:val="24"/>
        </w:rPr>
        <w:t>One Prospect St, Montpelier VT 05602</w:t>
      </w:r>
      <w:r>
        <w:rPr>
          <w:rFonts w:asciiTheme="majorHAnsi" w:hAnsiTheme="majorHAnsi" w:cstheme="majorHAnsi"/>
          <w:szCs w:val="24"/>
        </w:rPr>
        <w:tab/>
      </w:r>
      <w:r w:rsidRPr="00641A77">
        <w:rPr>
          <w:rFonts w:asciiTheme="majorHAnsi" w:hAnsiTheme="majorHAnsi" w:cstheme="majorHAnsi"/>
          <w:szCs w:val="24"/>
        </w:rPr>
        <w:t>802.828</w:t>
      </w:r>
      <w:r>
        <w:rPr>
          <w:rFonts w:asciiTheme="majorHAnsi" w:hAnsiTheme="majorHAnsi" w:cstheme="majorHAnsi"/>
          <w:szCs w:val="24"/>
        </w:rPr>
        <w:t>.</w:t>
      </w:r>
      <w:r w:rsidRPr="00641A77">
        <w:rPr>
          <w:rFonts w:asciiTheme="majorHAnsi" w:hAnsiTheme="majorHAnsi" w:cstheme="majorHAnsi"/>
          <w:szCs w:val="24"/>
        </w:rPr>
        <w:t xml:space="preserve">3295  </w:t>
      </w:r>
      <w:r w:rsidRPr="00641A77">
        <w:rPr>
          <w:rFonts w:asciiTheme="majorHAnsi" w:hAnsiTheme="majorHAnsi" w:cstheme="majorHAnsi"/>
          <w:szCs w:val="24"/>
        </w:rPr>
        <w:sym w:font="Wingdings" w:char="F0AB"/>
      </w:r>
      <w:r w:rsidRPr="00641A77">
        <w:rPr>
          <w:rFonts w:asciiTheme="majorHAnsi" w:hAnsiTheme="majorHAnsi" w:cstheme="majorHAnsi"/>
          <w:szCs w:val="24"/>
        </w:rPr>
        <w:t xml:space="preserve"> 802.828.3248 (Fax)</w:t>
      </w:r>
      <w:r w:rsidR="00BD1752">
        <w:rPr>
          <w:rFonts w:asciiTheme="majorHAnsi" w:hAnsiTheme="majorHAnsi" w:cstheme="majorHAnsi"/>
          <w:szCs w:val="24"/>
        </w:rPr>
        <w:tab/>
        <w:t xml:space="preserve"> </w:t>
      </w:r>
      <w:r w:rsidR="00BD1752">
        <w:rPr>
          <w:rFonts w:asciiTheme="majorHAnsi" w:hAnsiTheme="majorHAnsi" w:cstheme="majorHAnsi"/>
          <w:szCs w:val="24"/>
        </w:rPr>
        <w:tab/>
        <w:t>www.vsha.org</w:t>
      </w:r>
    </w:p>
    <w:sectPr w:rsidR="0037512A" w:rsidRPr="00641A77" w:rsidSect="003751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wjY1Rn37elXPfKRh1DaeKH92QU+7l1PH6/ph2JsorTWK15qnsf0T0PMhe7S4mzUVfOwjwstDLSXpyEOIiL0+g==" w:salt="XIsdhYqqsls4zgsqUmpsK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2A"/>
    <w:rsid w:val="00035CEE"/>
    <w:rsid w:val="000F08CB"/>
    <w:rsid w:val="001E6F89"/>
    <w:rsid w:val="0032046F"/>
    <w:rsid w:val="0037512A"/>
    <w:rsid w:val="003967CD"/>
    <w:rsid w:val="00475B46"/>
    <w:rsid w:val="004F205A"/>
    <w:rsid w:val="00604CC5"/>
    <w:rsid w:val="00632F3D"/>
    <w:rsid w:val="006A3E77"/>
    <w:rsid w:val="006A542A"/>
    <w:rsid w:val="00772763"/>
    <w:rsid w:val="007A6417"/>
    <w:rsid w:val="00841B8D"/>
    <w:rsid w:val="00875C52"/>
    <w:rsid w:val="008F0747"/>
    <w:rsid w:val="00A82B0D"/>
    <w:rsid w:val="00B13838"/>
    <w:rsid w:val="00B31B3E"/>
    <w:rsid w:val="00B4087F"/>
    <w:rsid w:val="00BD1752"/>
    <w:rsid w:val="00C11244"/>
    <w:rsid w:val="00CD745C"/>
    <w:rsid w:val="00CF1ADA"/>
    <w:rsid w:val="00D06A2C"/>
    <w:rsid w:val="00D67B5A"/>
    <w:rsid w:val="00D902B7"/>
    <w:rsid w:val="00DC4CFC"/>
    <w:rsid w:val="00DD1736"/>
    <w:rsid w:val="00DD2346"/>
    <w:rsid w:val="00DF472F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D692"/>
  <w15:chartTrackingRefBased/>
  <w15:docId w15:val="{C5D1CC31-7754-40D8-8FF9-BD16F698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12A"/>
    <w:rPr>
      <w:rFonts w:asciiTheme="minorHAnsi" w:hAnsiTheme="minorHAnsi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12A"/>
    <w:rPr>
      <w:rFonts w:asciiTheme="minorHAnsi" w:hAnsiTheme="minorHAns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7512A"/>
    <w:pPr>
      <w:widowControl w:val="0"/>
      <w:ind w:left="126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7512A"/>
    <w:rPr>
      <w:rFonts w:ascii="Times New Roman" w:eastAsia="Times New Roman" w:hAnsi="Times New Roman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375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Liptak</dc:creator>
  <cp:keywords/>
  <dc:description/>
  <cp:lastModifiedBy>Emily Pierce</cp:lastModifiedBy>
  <cp:revision>12</cp:revision>
  <dcterms:created xsi:type="dcterms:W3CDTF">2025-03-05T20:36:00Z</dcterms:created>
  <dcterms:modified xsi:type="dcterms:W3CDTF">2025-03-13T12:50:00Z</dcterms:modified>
</cp:coreProperties>
</file>